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A48D5" w14:textId="1D3285A7" w:rsidR="00500F21" w:rsidRDefault="00F408A5" w:rsidP="008D3410">
      <w:pPr>
        <w:spacing w:before="0"/>
        <w:jc w:val="center"/>
        <w:rPr>
          <w:sz w:val="28"/>
          <w:szCs w:val="28"/>
        </w:rPr>
      </w:pPr>
      <w:r w:rsidRPr="00F408A5">
        <w:rPr>
          <w:sz w:val="28"/>
          <w:szCs w:val="28"/>
        </w:rPr>
        <w:t>Образац Припреме за час</w:t>
      </w:r>
    </w:p>
    <w:p w14:paraId="50739488" w14:textId="77777777" w:rsidR="00676E95" w:rsidRPr="008D3410" w:rsidRDefault="00676E95" w:rsidP="00676E95">
      <w:pPr>
        <w:spacing w:before="240"/>
        <w:jc w:val="center"/>
        <w:rPr>
          <w:sz w:val="16"/>
          <w:szCs w:val="16"/>
        </w:rPr>
      </w:pPr>
    </w:p>
    <w:tbl>
      <w:tblPr>
        <w:tblStyle w:val="af6"/>
        <w:tblW w:w="0" w:type="auto"/>
        <w:jc w:val="center"/>
        <w:tblLayout w:type="fixed"/>
        <w:tblLook w:val="04A0" w:firstRow="1" w:lastRow="0" w:firstColumn="1" w:lastColumn="0" w:noHBand="0" w:noVBand="1"/>
      </w:tblPr>
      <w:tblGrid>
        <w:gridCol w:w="1550"/>
        <w:gridCol w:w="686"/>
        <w:gridCol w:w="3429"/>
        <w:gridCol w:w="1276"/>
        <w:gridCol w:w="1276"/>
        <w:gridCol w:w="799"/>
      </w:tblGrid>
      <w:tr w:rsidR="00F57494" w:rsidRPr="00676E95" w14:paraId="5E385EA0" w14:textId="77777777" w:rsidTr="001F0AA8">
        <w:trPr>
          <w:jc w:val="center"/>
        </w:trPr>
        <w:tc>
          <w:tcPr>
            <w:tcW w:w="2236" w:type="dxa"/>
            <w:gridSpan w:val="2"/>
            <w:vAlign w:val="center"/>
          </w:tcPr>
          <w:p w14:paraId="37431278" w14:textId="77777777" w:rsidR="00F57494" w:rsidRPr="00676E95" w:rsidRDefault="00F57494" w:rsidP="006A28DD">
            <w:pPr>
              <w:spacing w:line="276" w:lineRule="auto"/>
              <w:jc w:val="left"/>
              <w:rPr>
                <w:sz w:val="24"/>
                <w:szCs w:val="24"/>
              </w:rPr>
            </w:pPr>
            <w:r w:rsidRPr="00676E95">
              <w:rPr>
                <w:sz w:val="24"/>
                <w:szCs w:val="24"/>
              </w:rPr>
              <w:t>Назив школе</w:t>
            </w:r>
          </w:p>
        </w:tc>
        <w:tc>
          <w:tcPr>
            <w:tcW w:w="6780" w:type="dxa"/>
            <w:gridSpan w:val="4"/>
            <w:vAlign w:val="center"/>
          </w:tcPr>
          <w:p w14:paraId="23285B04" w14:textId="3C0E9B7D" w:rsidR="00F57494" w:rsidRPr="00676E95" w:rsidRDefault="006E1CD9" w:rsidP="006A28DD">
            <w:pPr>
              <w:spacing w:line="276" w:lineRule="auto"/>
              <w:jc w:val="left"/>
              <w:rPr>
                <w:sz w:val="24"/>
                <w:szCs w:val="24"/>
              </w:rPr>
            </w:pPr>
            <w:r>
              <w:rPr>
                <w:sz w:val="24"/>
                <w:szCs w:val="24"/>
              </w:rPr>
              <w:t>ОШ ,,Милан Ракић“</w:t>
            </w:r>
          </w:p>
        </w:tc>
      </w:tr>
      <w:tr w:rsidR="00F57494" w:rsidRPr="00676E95" w14:paraId="616B0BCC" w14:textId="77777777" w:rsidTr="001E17D3">
        <w:trPr>
          <w:jc w:val="center"/>
        </w:trPr>
        <w:tc>
          <w:tcPr>
            <w:tcW w:w="2236" w:type="dxa"/>
            <w:gridSpan w:val="2"/>
            <w:vAlign w:val="center"/>
          </w:tcPr>
          <w:p w14:paraId="3940A111" w14:textId="42077A57" w:rsidR="00F57494" w:rsidRPr="00676E95" w:rsidRDefault="00F57494" w:rsidP="006A28DD">
            <w:pPr>
              <w:spacing w:line="276" w:lineRule="auto"/>
              <w:jc w:val="left"/>
              <w:rPr>
                <w:sz w:val="24"/>
                <w:szCs w:val="24"/>
              </w:rPr>
            </w:pPr>
            <w:r w:rsidRPr="00676E95">
              <w:rPr>
                <w:sz w:val="24"/>
                <w:szCs w:val="24"/>
              </w:rPr>
              <w:t>Вероучитељ</w:t>
            </w:r>
          </w:p>
        </w:tc>
        <w:tc>
          <w:tcPr>
            <w:tcW w:w="4705" w:type="dxa"/>
            <w:gridSpan w:val="2"/>
            <w:vAlign w:val="center"/>
          </w:tcPr>
          <w:p w14:paraId="6F182557" w14:textId="3B2FCA2E" w:rsidR="00F57494" w:rsidRPr="00676E95" w:rsidRDefault="006E1CD9" w:rsidP="006A28DD">
            <w:pPr>
              <w:spacing w:line="276" w:lineRule="auto"/>
              <w:jc w:val="left"/>
              <w:rPr>
                <w:sz w:val="24"/>
                <w:szCs w:val="24"/>
              </w:rPr>
            </w:pPr>
            <w:r>
              <w:rPr>
                <w:sz w:val="24"/>
                <w:szCs w:val="24"/>
              </w:rPr>
              <w:t>Немања Спасојевић</w:t>
            </w:r>
          </w:p>
        </w:tc>
        <w:tc>
          <w:tcPr>
            <w:tcW w:w="1276" w:type="dxa"/>
            <w:vAlign w:val="center"/>
          </w:tcPr>
          <w:p w14:paraId="0C5D6FCC" w14:textId="10C92A0C" w:rsidR="00F57494" w:rsidRPr="00676E95" w:rsidRDefault="00F57494" w:rsidP="006A28DD">
            <w:pPr>
              <w:spacing w:line="276" w:lineRule="auto"/>
              <w:jc w:val="center"/>
              <w:rPr>
                <w:sz w:val="24"/>
                <w:szCs w:val="24"/>
              </w:rPr>
            </w:pPr>
            <w:r w:rsidRPr="00676E95">
              <w:rPr>
                <w:sz w:val="24"/>
                <w:szCs w:val="24"/>
              </w:rPr>
              <w:t>Одељење</w:t>
            </w:r>
          </w:p>
        </w:tc>
        <w:tc>
          <w:tcPr>
            <w:tcW w:w="799" w:type="dxa"/>
            <w:vAlign w:val="center"/>
          </w:tcPr>
          <w:p w14:paraId="03229998" w14:textId="61893082" w:rsidR="00F57494" w:rsidRPr="001F0AA8" w:rsidRDefault="001F0AA8" w:rsidP="006A28DD">
            <w:pPr>
              <w:spacing w:line="276" w:lineRule="auto"/>
              <w:jc w:val="center"/>
              <w:rPr>
                <w:sz w:val="24"/>
                <w:szCs w:val="24"/>
                <w:lang w:val="en-GB"/>
              </w:rPr>
            </w:pPr>
            <w:r>
              <w:rPr>
                <w:sz w:val="24"/>
                <w:szCs w:val="24"/>
                <w:lang w:val="en-GB"/>
              </w:rPr>
              <w:t>VII-1</w:t>
            </w:r>
          </w:p>
        </w:tc>
      </w:tr>
      <w:tr w:rsidR="00F408A5" w:rsidRPr="00676E95" w14:paraId="29F94B49" w14:textId="77777777" w:rsidTr="001F0AA8">
        <w:trPr>
          <w:jc w:val="center"/>
        </w:trPr>
        <w:tc>
          <w:tcPr>
            <w:tcW w:w="2236" w:type="dxa"/>
            <w:gridSpan w:val="2"/>
            <w:vAlign w:val="center"/>
          </w:tcPr>
          <w:p w14:paraId="23226771" w14:textId="4F09128A" w:rsidR="00F408A5" w:rsidRPr="00676E95" w:rsidRDefault="00F408A5" w:rsidP="006A28DD">
            <w:pPr>
              <w:spacing w:line="276" w:lineRule="auto"/>
              <w:jc w:val="left"/>
              <w:rPr>
                <w:sz w:val="24"/>
                <w:szCs w:val="24"/>
              </w:rPr>
            </w:pPr>
            <w:r w:rsidRPr="00676E95">
              <w:rPr>
                <w:sz w:val="24"/>
                <w:szCs w:val="24"/>
              </w:rPr>
              <w:t>Наставна тема</w:t>
            </w:r>
          </w:p>
        </w:tc>
        <w:tc>
          <w:tcPr>
            <w:tcW w:w="6780" w:type="dxa"/>
            <w:gridSpan w:val="4"/>
            <w:vAlign w:val="center"/>
          </w:tcPr>
          <w:p w14:paraId="347C91FC" w14:textId="20005A91" w:rsidR="00F408A5" w:rsidRPr="00676E95" w:rsidRDefault="006E1CD9" w:rsidP="006A28DD">
            <w:pPr>
              <w:spacing w:line="276" w:lineRule="auto"/>
              <w:jc w:val="left"/>
              <w:rPr>
                <w:sz w:val="24"/>
                <w:szCs w:val="24"/>
              </w:rPr>
            </w:pPr>
            <w:r>
              <w:rPr>
                <w:sz w:val="24"/>
                <w:szCs w:val="24"/>
              </w:rPr>
              <w:t xml:space="preserve">Символ вере </w:t>
            </w:r>
          </w:p>
        </w:tc>
      </w:tr>
      <w:tr w:rsidR="00046CB6" w:rsidRPr="00676E95" w14:paraId="285BDA43" w14:textId="77777777" w:rsidTr="001F0AA8">
        <w:trPr>
          <w:jc w:val="center"/>
        </w:trPr>
        <w:tc>
          <w:tcPr>
            <w:tcW w:w="2236" w:type="dxa"/>
            <w:gridSpan w:val="2"/>
            <w:vAlign w:val="center"/>
          </w:tcPr>
          <w:p w14:paraId="62DBA988" w14:textId="3C522D0C" w:rsidR="00046CB6" w:rsidRPr="00676E95" w:rsidRDefault="00046CB6" w:rsidP="006A28DD">
            <w:pPr>
              <w:spacing w:line="276" w:lineRule="auto"/>
              <w:jc w:val="left"/>
              <w:rPr>
                <w:sz w:val="24"/>
                <w:szCs w:val="24"/>
              </w:rPr>
            </w:pPr>
            <w:r w:rsidRPr="00676E95">
              <w:rPr>
                <w:sz w:val="24"/>
                <w:szCs w:val="24"/>
              </w:rPr>
              <w:t>Наставна јединица</w:t>
            </w:r>
          </w:p>
        </w:tc>
        <w:tc>
          <w:tcPr>
            <w:tcW w:w="6780" w:type="dxa"/>
            <w:gridSpan w:val="4"/>
            <w:vAlign w:val="center"/>
          </w:tcPr>
          <w:p w14:paraId="4A93EF9B" w14:textId="72DCAD20" w:rsidR="00046CB6" w:rsidRPr="00676E95" w:rsidRDefault="006E1CD9" w:rsidP="006A28DD">
            <w:pPr>
              <w:spacing w:line="276" w:lineRule="auto"/>
              <w:jc w:val="left"/>
              <w:rPr>
                <w:sz w:val="24"/>
                <w:szCs w:val="24"/>
              </w:rPr>
            </w:pPr>
            <w:r>
              <w:rPr>
                <w:sz w:val="24"/>
                <w:szCs w:val="24"/>
              </w:rPr>
              <w:t xml:space="preserve">Васељенски сабори </w:t>
            </w:r>
          </w:p>
        </w:tc>
      </w:tr>
      <w:tr w:rsidR="007A7116" w:rsidRPr="00676E95" w14:paraId="56CBFA60" w14:textId="77777777" w:rsidTr="001F0AA8">
        <w:trPr>
          <w:jc w:val="center"/>
        </w:trPr>
        <w:tc>
          <w:tcPr>
            <w:tcW w:w="2236" w:type="dxa"/>
            <w:gridSpan w:val="2"/>
            <w:vAlign w:val="center"/>
          </w:tcPr>
          <w:p w14:paraId="4039B277" w14:textId="119F29D2" w:rsidR="007A7116" w:rsidRPr="00676E95" w:rsidRDefault="007A7116" w:rsidP="006A28DD">
            <w:pPr>
              <w:spacing w:line="276" w:lineRule="auto"/>
              <w:jc w:val="left"/>
              <w:rPr>
                <w:sz w:val="24"/>
                <w:szCs w:val="24"/>
              </w:rPr>
            </w:pPr>
            <w:r>
              <w:rPr>
                <w:sz w:val="24"/>
                <w:szCs w:val="24"/>
              </w:rPr>
              <w:t>Тип часа</w:t>
            </w:r>
          </w:p>
        </w:tc>
        <w:tc>
          <w:tcPr>
            <w:tcW w:w="6780" w:type="dxa"/>
            <w:gridSpan w:val="4"/>
            <w:vAlign w:val="center"/>
          </w:tcPr>
          <w:p w14:paraId="00805866" w14:textId="471AC6DD" w:rsidR="007A7116" w:rsidRPr="00676E95" w:rsidRDefault="006E1CD9" w:rsidP="006A28DD">
            <w:pPr>
              <w:spacing w:line="276" w:lineRule="auto"/>
              <w:jc w:val="left"/>
              <w:rPr>
                <w:sz w:val="24"/>
                <w:szCs w:val="24"/>
              </w:rPr>
            </w:pPr>
            <w:r>
              <w:rPr>
                <w:sz w:val="24"/>
                <w:szCs w:val="24"/>
              </w:rPr>
              <w:t xml:space="preserve">Обада </w:t>
            </w:r>
          </w:p>
        </w:tc>
      </w:tr>
      <w:tr w:rsidR="002010C0" w:rsidRPr="00676E95" w14:paraId="210B9B42" w14:textId="77777777" w:rsidTr="001F0AA8">
        <w:trPr>
          <w:jc w:val="center"/>
        </w:trPr>
        <w:tc>
          <w:tcPr>
            <w:tcW w:w="2236" w:type="dxa"/>
            <w:gridSpan w:val="2"/>
            <w:vAlign w:val="center"/>
          </w:tcPr>
          <w:p w14:paraId="66D104B8" w14:textId="3FB63EAC" w:rsidR="002010C0" w:rsidRPr="00676E95" w:rsidRDefault="002010C0" w:rsidP="006A28DD">
            <w:pPr>
              <w:spacing w:line="276" w:lineRule="auto"/>
              <w:jc w:val="left"/>
              <w:rPr>
                <w:sz w:val="24"/>
                <w:szCs w:val="24"/>
              </w:rPr>
            </w:pPr>
            <w:r w:rsidRPr="00676E95">
              <w:rPr>
                <w:sz w:val="24"/>
                <w:szCs w:val="24"/>
              </w:rPr>
              <w:t>Циљеви</w:t>
            </w:r>
            <w:r w:rsidR="00F77F19">
              <w:rPr>
                <w:rStyle w:val="a9"/>
                <w:sz w:val="24"/>
                <w:szCs w:val="24"/>
              </w:rPr>
              <w:footnoteReference w:id="1"/>
            </w:r>
            <w:r w:rsidRPr="00676E95">
              <w:rPr>
                <w:sz w:val="24"/>
                <w:szCs w:val="24"/>
              </w:rPr>
              <w:t xml:space="preserve"> наставне теме</w:t>
            </w:r>
          </w:p>
        </w:tc>
        <w:tc>
          <w:tcPr>
            <w:tcW w:w="6780" w:type="dxa"/>
            <w:gridSpan w:val="4"/>
            <w:vAlign w:val="center"/>
          </w:tcPr>
          <w:p w14:paraId="019A8C78" w14:textId="2155AFED" w:rsidR="00593B72" w:rsidRPr="00676E95" w:rsidRDefault="006E1CD9" w:rsidP="006A28DD">
            <w:pPr>
              <w:spacing w:line="276" w:lineRule="auto"/>
              <w:jc w:val="left"/>
              <w:rPr>
                <w:sz w:val="24"/>
                <w:szCs w:val="24"/>
              </w:rPr>
            </w:pPr>
            <w:r>
              <w:rPr>
                <w:sz w:val="24"/>
                <w:szCs w:val="24"/>
              </w:rPr>
              <w:t>Указати ученицима на Саборе као израз јединства Цркве. Објаснити појмове јереси и догмата. Пружит</w:t>
            </w:r>
            <w:r w:rsidR="00CC161B">
              <w:rPr>
                <w:sz w:val="24"/>
                <w:szCs w:val="24"/>
              </w:rPr>
              <w:t>и</w:t>
            </w:r>
            <w:r>
              <w:rPr>
                <w:sz w:val="24"/>
                <w:szCs w:val="24"/>
              </w:rPr>
              <w:t xml:space="preserve"> ученицима основно знање о историјском контексту настанка Символа вере. Пружити ученицима основ за </w:t>
            </w:r>
            <w:r w:rsidR="00CC161B">
              <w:rPr>
                <w:sz w:val="24"/>
                <w:szCs w:val="24"/>
              </w:rPr>
              <w:t>р</w:t>
            </w:r>
            <w:r>
              <w:rPr>
                <w:sz w:val="24"/>
                <w:szCs w:val="24"/>
              </w:rPr>
              <w:t xml:space="preserve">азумевање основне истине о Тајни Богочовека Христа. Развијање свести ученика </w:t>
            </w:r>
            <w:r w:rsidR="00A56E0B">
              <w:rPr>
                <w:sz w:val="24"/>
                <w:szCs w:val="24"/>
              </w:rPr>
              <w:t xml:space="preserve">о значају и месту Символа вере у Крштењу и Литургији. </w:t>
            </w:r>
          </w:p>
        </w:tc>
      </w:tr>
      <w:tr w:rsidR="002010C0" w:rsidRPr="00676E95" w14:paraId="3FDA4438" w14:textId="77777777" w:rsidTr="001F0AA8">
        <w:trPr>
          <w:jc w:val="center"/>
        </w:trPr>
        <w:tc>
          <w:tcPr>
            <w:tcW w:w="2236" w:type="dxa"/>
            <w:gridSpan w:val="2"/>
            <w:vAlign w:val="center"/>
          </w:tcPr>
          <w:p w14:paraId="7645F295" w14:textId="726D2A0E" w:rsidR="002010C0" w:rsidRPr="00676E95" w:rsidRDefault="002010C0" w:rsidP="006A28DD">
            <w:pPr>
              <w:spacing w:line="276" w:lineRule="auto"/>
              <w:jc w:val="left"/>
              <w:rPr>
                <w:sz w:val="24"/>
                <w:szCs w:val="24"/>
              </w:rPr>
            </w:pPr>
            <w:r w:rsidRPr="00676E95">
              <w:rPr>
                <w:sz w:val="24"/>
                <w:szCs w:val="24"/>
              </w:rPr>
              <w:t>Циљ(еви) наставне јединице</w:t>
            </w:r>
          </w:p>
        </w:tc>
        <w:tc>
          <w:tcPr>
            <w:tcW w:w="6780" w:type="dxa"/>
            <w:gridSpan w:val="4"/>
            <w:vAlign w:val="center"/>
          </w:tcPr>
          <w:p w14:paraId="747822C1" w14:textId="740C00F4" w:rsidR="002010C0" w:rsidRPr="00676E95" w:rsidRDefault="00A56E0B" w:rsidP="006A28DD">
            <w:pPr>
              <w:spacing w:line="276" w:lineRule="auto"/>
              <w:jc w:val="left"/>
              <w:rPr>
                <w:sz w:val="24"/>
                <w:szCs w:val="24"/>
              </w:rPr>
            </w:pPr>
            <w:r>
              <w:rPr>
                <w:sz w:val="24"/>
                <w:szCs w:val="24"/>
              </w:rPr>
              <w:t xml:space="preserve">Ученицима пружити увид у начин рада Васељенских сабора, разлога њиховог сазивања и засто су они значајни за историју хришћанства.Објаснити улогу епископа и цара и  објаснити поступан настанка Символа вере. </w:t>
            </w:r>
          </w:p>
        </w:tc>
      </w:tr>
      <w:tr w:rsidR="002C14E2" w:rsidRPr="00676E95" w14:paraId="49B7DE47" w14:textId="77777777" w:rsidTr="001F0AA8">
        <w:trPr>
          <w:jc w:val="center"/>
        </w:trPr>
        <w:tc>
          <w:tcPr>
            <w:tcW w:w="2236" w:type="dxa"/>
            <w:gridSpan w:val="2"/>
            <w:vAlign w:val="center"/>
          </w:tcPr>
          <w:p w14:paraId="781CD729" w14:textId="777893D5" w:rsidR="002C14E2" w:rsidRPr="00676E95" w:rsidRDefault="002C14E2" w:rsidP="006A28DD">
            <w:pPr>
              <w:spacing w:line="276" w:lineRule="auto"/>
              <w:jc w:val="left"/>
              <w:rPr>
                <w:sz w:val="24"/>
                <w:szCs w:val="24"/>
              </w:rPr>
            </w:pPr>
            <w:r w:rsidRPr="00676E95">
              <w:rPr>
                <w:sz w:val="24"/>
                <w:szCs w:val="24"/>
              </w:rPr>
              <w:t>Кључни богосл. појмови</w:t>
            </w:r>
          </w:p>
        </w:tc>
        <w:tc>
          <w:tcPr>
            <w:tcW w:w="6780" w:type="dxa"/>
            <w:gridSpan w:val="4"/>
            <w:vAlign w:val="center"/>
          </w:tcPr>
          <w:p w14:paraId="0577384F" w14:textId="70AE3CE2" w:rsidR="002C14E2" w:rsidRPr="00676E95" w:rsidRDefault="00A56E0B" w:rsidP="006A28DD">
            <w:pPr>
              <w:spacing w:line="276" w:lineRule="auto"/>
              <w:jc w:val="left"/>
              <w:rPr>
                <w:sz w:val="24"/>
                <w:szCs w:val="24"/>
              </w:rPr>
            </w:pPr>
            <w:r>
              <w:rPr>
                <w:sz w:val="24"/>
                <w:szCs w:val="24"/>
              </w:rPr>
              <w:t xml:space="preserve">Символ вере, Васељенски сабор, Догмат </w:t>
            </w:r>
          </w:p>
        </w:tc>
      </w:tr>
      <w:tr w:rsidR="007C70A7" w:rsidRPr="00676E95" w14:paraId="1E071E05" w14:textId="77777777" w:rsidTr="001F0AA8">
        <w:trPr>
          <w:jc w:val="center"/>
        </w:trPr>
        <w:tc>
          <w:tcPr>
            <w:tcW w:w="2236" w:type="dxa"/>
            <w:gridSpan w:val="2"/>
            <w:vAlign w:val="center"/>
          </w:tcPr>
          <w:p w14:paraId="5D3DB609" w14:textId="1A07F2A3" w:rsidR="007C70A7" w:rsidRPr="00676E95" w:rsidRDefault="007C70A7" w:rsidP="006A28DD">
            <w:pPr>
              <w:spacing w:line="276" w:lineRule="auto"/>
              <w:jc w:val="left"/>
              <w:rPr>
                <w:sz w:val="24"/>
                <w:szCs w:val="24"/>
              </w:rPr>
            </w:pPr>
            <w:r w:rsidRPr="00676E95">
              <w:rPr>
                <w:sz w:val="24"/>
                <w:szCs w:val="24"/>
              </w:rPr>
              <w:t>Веза кључних богосл. појмова са ранијим градивом</w:t>
            </w:r>
            <w:r w:rsidRPr="00676E95">
              <w:rPr>
                <w:rStyle w:val="a9"/>
                <w:sz w:val="24"/>
                <w:szCs w:val="24"/>
              </w:rPr>
              <w:footnoteReference w:id="2"/>
            </w:r>
          </w:p>
        </w:tc>
        <w:tc>
          <w:tcPr>
            <w:tcW w:w="6780" w:type="dxa"/>
            <w:gridSpan w:val="4"/>
            <w:vAlign w:val="center"/>
          </w:tcPr>
          <w:p w14:paraId="237D6E8F" w14:textId="4FA862AB" w:rsidR="007C70A7" w:rsidRPr="00676E95" w:rsidRDefault="00A56E0B" w:rsidP="006A28DD">
            <w:pPr>
              <w:spacing w:line="276" w:lineRule="auto"/>
              <w:jc w:val="left"/>
              <w:rPr>
                <w:sz w:val="24"/>
                <w:szCs w:val="24"/>
              </w:rPr>
            </w:pPr>
            <w:r>
              <w:rPr>
                <w:sz w:val="24"/>
                <w:szCs w:val="24"/>
              </w:rPr>
              <w:t>Ранија тема Богопознања се допуњује темом Символа вере као конкретим начином исповедања Бога.</w:t>
            </w:r>
          </w:p>
        </w:tc>
      </w:tr>
      <w:tr w:rsidR="00B86638" w:rsidRPr="00676E95" w14:paraId="3024BF19" w14:textId="77777777" w:rsidTr="001F0AA8">
        <w:trPr>
          <w:jc w:val="center"/>
        </w:trPr>
        <w:tc>
          <w:tcPr>
            <w:tcW w:w="2236" w:type="dxa"/>
            <w:gridSpan w:val="2"/>
            <w:vAlign w:val="center"/>
          </w:tcPr>
          <w:p w14:paraId="6C8D8033" w14:textId="252266EB" w:rsidR="00B86638" w:rsidRPr="00676E95" w:rsidRDefault="00B86638" w:rsidP="006A28DD">
            <w:pPr>
              <w:spacing w:line="276" w:lineRule="auto"/>
              <w:jc w:val="left"/>
              <w:rPr>
                <w:sz w:val="24"/>
                <w:szCs w:val="24"/>
              </w:rPr>
            </w:pPr>
            <w:r>
              <w:rPr>
                <w:sz w:val="24"/>
                <w:szCs w:val="24"/>
              </w:rPr>
              <w:t>Исходи</w:t>
            </w:r>
            <w:r w:rsidR="00A64FF8">
              <w:rPr>
                <w:rStyle w:val="a9"/>
                <w:sz w:val="24"/>
                <w:szCs w:val="24"/>
              </w:rPr>
              <w:footnoteReference w:id="3"/>
            </w:r>
            <w:r>
              <w:rPr>
                <w:sz w:val="24"/>
                <w:szCs w:val="24"/>
              </w:rPr>
              <w:t xml:space="preserve"> наставне теме</w:t>
            </w:r>
          </w:p>
        </w:tc>
        <w:tc>
          <w:tcPr>
            <w:tcW w:w="6780" w:type="dxa"/>
            <w:gridSpan w:val="4"/>
            <w:vAlign w:val="center"/>
          </w:tcPr>
          <w:p w14:paraId="0B7C06FD" w14:textId="0C97D023" w:rsidR="00B86638" w:rsidRPr="00676E95" w:rsidRDefault="00A56E0B" w:rsidP="006A28DD">
            <w:pPr>
              <w:spacing w:line="276" w:lineRule="auto"/>
              <w:jc w:val="left"/>
              <w:rPr>
                <w:sz w:val="24"/>
                <w:szCs w:val="24"/>
              </w:rPr>
            </w:pPr>
            <w:r>
              <w:rPr>
                <w:sz w:val="24"/>
                <w:szCs w:val="24"/>
              </w:rPr>
              <w:t xml:space="preserve">Моћи да уочи да је Црква на Саборима решавала проблеме са којима се сусретала кроз историју.Бити подстакнут да своје проблеме и несугласице </w:t>
            </w:r>
            <w:r w:rsidR="00447760">
              <w:rPr>
                <w:sz w:val="24"/>
                <w:szCs w:val="24"/>
              </w:rPr>
              <w:t>са другима решава кроз разговор и заједништво.Знати да је Символ вере установљен на Васељенским саборима. Умети да интерпрерира Символ вере. Знати да се Символ вере изговара на Крштењу и Литургији. Моћи да уочи да појам Богочовека описује Христа као истинитог Бога и истинитог Човека.</w:t>
            </w:r>
          </w:p>
        </w:tc>
      </w:tr>
      <w:tr w:rsidR="00B86638" w:rsidRPr="00676E95" w14:paraId="07904C95" w14:textId="77777777" w:rsidTr="001F0AA8">
        <w:trPr>
          <w:jc w:val="center"/>
        </w:trPr>
        <w:tc>
          <w:tcPr>
            <w:tcW w:w="2236" w:type="dxa"/>
            <w:gridSpan w:val="2"/>
            <w:vAlign w:val="center"/>
          </w:tcPr>
          <w:p w14:paraId="55951A70" w14:textId="0E4E2C75" w:rsidR="00B86638" w:rsidRDefault="00B86638" w:rsidP="006A28DD">
            <w:pPr>
              <w:spacing w:line="276" w:lineRule="auto"/>
              <w:jc w:val="left"/>
              <w:rPr>
                <w:sz w:val="24"/>
                <w:szCs w:val="24"/>
              </w:rPr>
            </w:pPr>
            <w:r>
              <w:rPr>
                <w:sz w:val="24"/>
                <w:szCs w:val="24"/>
              </w:rPr>
              <w:t>Исходи наставне јединице</w:t>
            </w:r>
          </w:p>
        </w:tc>
        <w:tc>
          <w:tcPr>
            <w:tcW w:w="6780" w:type="dxa"/>
            <w:gridSpan w:val="4"/>
            <w:vAlign w:val="center"/>
          </w:tcPr>
          <w:p w14:paraId="542416EC" w14:textId="3528E04B" w:rsidR="00B86638" w:rsidRPr="00676E95" w:rsidRDefault="00447760" w:rsidP="006A28DD">
            <w:pPr>
              <w:spacing w:line="276" w:lineRule="auto"/>
              <w:jc w:val="left"/>
              <w:rPr>
                <w:sz w:val="24"/>
                <w:szCs w:val="24"/>
              </w:rPr>
            </w:pPr>
            <w:r w:rsidRPr="00447760">
              <w:rPr>
                <w:sz w:val="24"/>
                <w:szCs w:val="24"/>
              </w:rPr>
              <w:t>Моћи да уочи да је Црква на Саборима решавала проблеме са којима се сусретала кроз историју.Бити подстакнут да своје проблеме и несугласице са другима решава кроз разговор и заједништво</w:t>
            </w:r>
            <w:r>
              <w:rPr>
                <w:sz w:val="24"/>
                <w:szCs w:val="24"/>
              </w:rPr>
              <w:t>. Знати тачан број Васељенских сабора и знати објаснити њихов допринос хришћанској култури.</w:t>
            </w:r>
          </w:p>
        </w:tc>
      </w:tr>
      <w:tr w:rsidR="007C70A7" w:rsidRPr="00676E95" w14:paraId="600EBF98" w14:textId="77777777" w:rsidTr="001F0AA8">
        <w:trPr>
          <w:trHeight w:val="1393"/>
          <w:jc w:val="center"/>
        </w:trPr>
        <w:tc>
          <w:tcPr>
            <w:tcW w:w="2236" w:type="dxa"/>
            <w:gridSpan w:val="2"/>
            <w:vAlign w:val="center"/>
          </w:tcPr>
          <w:p w14:paraId="0E567482" w14:textId="1E020973" w:rsidR="007C70A7" w:rsidRPr="00676E95" w:rsidRDefault="007C70A7" w:rsidP="006A28DD">
            <w:pPr>
              <w:spacing w:line="276" w:lineRule="auto"/>
              <w:jc w:val="left"/>
              <w:rPr>
                <w:sz w:val="24"/>
                <w:szCs w:val="24"/>
              </w:rPr>
            </w:pPr>
            <w:r w:rsidRPr="00676E95">
              <w:rPr>
                <w:sz w:val="24"/>
                <w:szCs w:val="24"/>
              </w:rPr>
              <w:lastRenderedPageBreak/>
              <w:t>Веза наставног садржаја са светом ученика</w:t>
            </w:r>
            <w:r w:rsidRPr="00676E95">
              <w:rPr>
                <w:rStyle w:val="a9"/>
                <w:sz w:val="24"/>
                <w:szCs w:val="24"/>
              </w:rPr>
              <w:footnoteReference w:id="4"/>
            </w:r>
          </w:p>
        </w:tc>
        <w:tc>
          <w:tcPr>
            <w:tcW w:w="6780" w:type="dxa"/>
            <w:gridSpan w:val="4"/>
            <w:vAlign w:val="center"/>
          </w:tcPr>
          <w:p w14:paraId="25C05F24" w14:textId="7026F536" w:rsidR="007C70A7" w:rsidRPr="00676E95" w:rsidRDefault="00447760" w:rsidP="006A28DD">
            <w:pPr>
              <w:spacing w:line="276" w:lineRule="auto"/>
              <w:jc w:val="left"/>
              <w:rPr>
                <w:sz w:val="24"/>
                <w:szCs w:val="24"/>
              </w:rPr>
            </w:pPr>
            <w:r>
              <w:rPr>
                <w:sz w:val="24"/>
                <w:szCs w:val="24"/>
              </w:rPr>
              <w:t>Читање писама и акта сабора ради стицања знања о раду сабора, али и свакодневном животу тадашњих људи.</w:t>
            </w:r>
          </w:p>
        </w:tc>
      </w:tr>
      <w:tr w:rsidR="007C70A7" w:rsidRPr="00676E95" w14:paraId="6EB7C57A" w14:textId="77777777" w:rsidTr="001F0AA8">
        <w:trPr>
          <w:jc w:val="center"/>
        </w:trPr>
        <w:tc>
          <w:tcPr>
            <w:tcW w:w="2236" w:type="dxa"/>
            <w:gridSpan w:val="2"/>
            <w:vAlign w:val="center"/>
          </w:tcPr>
          <w:p w14:paraId="4C1E4D03" w14:textId="7CF93BCB" w:rsidR="007C70A7" w:rsidRPr="00676E95" w:rsidRDefault="007C70A7" w:rsidP="006A28DD">
            <w:pPr>
              <w:spacing w:line="276" w:lineRule="auto"/>
              <w:jc w:val="left"/>
              <w:rPr>
                <w:sz w:val="24"/>
                <w:szCs w:val="24"/>
              </w:rPr>
            </w:pPr>
            <w:r w:rsidRPr="00676E95">
              <w:rPr>
                <w:sz w:val="24"/>
                <w:szCs w:val="24"/>
              </w:rPr>
              <w:t>Потенцијал практичне примене наставног садржаја</w:t>
            </w:r>
            <w:r>
              <w:rPr>
                <w:sz w:val="24"/>
                <w:szCs w:val="24"/>
                <w:lang w:val="sr-Latn-RS"/>
              </w:rPr>
              <w:t xml:space="preserve"> </w:t>
            </w:r>
            <w:r>
              <w:rPr>
                <w:sz w:val="24"/>
                <w:szCs w:val="24"/>
              </w:rPr>
              <w:t>од стране ученика</w:t>
            </w:r>
            <w:r w:rsidRPr="00676E95">
              <w:rPr>
                <w:rStyle w:val="a9"/>
                <w:sz w:val="24"/>
                <w:szCs w:val="24"/>
              </w:rPr>
              <w:footnoteReference w:id="5"/>
            </w:r>
          </w:p>
        </w:tc>
        <w:tc>
          <w:tcPr>
            <w:tcW w:w="6780" w:type="dxa"/>
            <w:gridSpan w:val="4"/>
            <w:vAlign w:val="center"/>
          </w:tcPr>
          <w:p w14:paraId="7F189FCF" w14:textId="1E92D7F5" w:rsidR="007C70A7" w:rsidRPr="00676E95" w:rsidRDefault="00447760" w:rsidP="006A28DD">
            <w:pPr>
              <w:spacing w:line="276" w:lineRule="auto"/>
              <w:jc w:val="left"/>
              <w:rPr>
                <w:sz w:val="24"/>
                <w:szCs w:val="24"/>
              </w:rPr>
            </w:pPr>
            <w:r>
              <w:rPr>
                <w:sz w:val="24"/>
                <w:szCs w:val="24"/>
              </w:rPr>
              <w:t>Одлазак у цркву, читање Символа а литургији, стечено знање ученик може користити и за остале предмете.</w:t>
            </w:r>
          </w:p>
        </w:tc>
      </w:tr>
      <w:tr w:rsidR="007C70A7" w:rsidRPr="00676E95" w14:paraId="315E51C3" w14:textId="77777777" w:rsidTr="001F0AA8">
        <w:trPr>
          <w:jc w:val="center"/>
        </w:trPr>
        <w:tc>
          <w:tcPr>
            <w:tcW w:w="2236" w:type="dxa"/>
            <w:gridSpan w:val="2"/>
            <w:vAlign w:val="center"/>
          </w:tcPr>
          <w:p w14:paraId="4A25F64A" w14:textId="76B8BA09" w:rsidR="007C70A7" w:rsidRPr="00676E95" w:rsidRDefault="007C70A7" w:rsidP="006A28DD">
            <w:pPr>
              <w:spacing w:line="276" w:lineRule="auto"/>
              <w:jc w:val="left"/>
              <w:rPr>
                <w:sz w:val="24"/>
                <w:szCs w:val="24"/>
              </w:rPr>
            </w:pPr>
            <w:r w:rsidRPr="00676E95">
              <w:rPr>
                <w:sz w:val="24"/>
                <w:szCs w:val="24"/>
              </w:rPr>
              <w:t>Васпитни потенцијал наставног садржаја</w:t>
            </w:r>
          </w:p>
        </w:tc>
        <w:tc>
          <w:tcPr>
            <w:tcW w:w="6780" w:type="dxa"/>
            <w:gridSpan w:val="4"/>
            <w:vAlign w:val="center"/>
          </w:tcPr>
          <w:p w14:paraId="4693DBA6" w14:textId="7BD2F78F" w:rsidR="007C70A7" w:rsidRPr="00676E95" w:rsidRDefault="00447760" w:rsidP="006A28DD">
            <w:pPr>
              <w:spacing w:line="276" w:lineRule="auto"/>
              <w:jc w:val="left"/>
              <w:rPr>
                <w:sz w:val="24"/>
                <w:szCs w:val="24"/>
              </w:rPr>
            </w:pPr>
            <w:r>
              <w:rPr>
                <w:sz w:val="24"/>
                <w:szCs w:val="24"/>
              </w:rPr>
              <w:t>Стиче свијест о здравом начину решавања проблема, сазнаје да у цркви постоје организми који се брину да влада правда, мир и љубав.</w:t>
            </w:r>
          </w:p>
        </w:tc>
      </w:tr>
      <w:tr w:rsidR="007C70A7" w:rsidRPr="00676E95" w14:paraId="51964A32" w14:textId="77777777" w:rsidTr="001F0AA8">
        <w:trPr>
          <w:jc w:val="center"/>
        </w:trPr>
        <w:tc>
          <w:tcPr>
            <w:tcW w:w="9016" w:type="dxa"/>
            <w:gridSpan w:val="6"/>
          </w:tcPr>
          <w:p w14:paraId="65CBAC1A" w14:textId="5E951920" w:rsidR="007C70A7" w:rsidRPr="00676E95" w:rsidRDefault="007C70A7" w:rsidP="007C70A7">
            <w:pPr>
              <w:pageBreakBefore/>
              <w:jc w:val="center"/>
              <w:rPr>
                <w:sz w:val="24"/>
                <w:szCs w:val="24"/>
              </w:rPr>
            </w:pPr>
            <w:r w:rsidRPr="00676E95">
              <w:rPr>
                <w:sz w:val="24"/>
                <w:szCs w:val="24"/>
              </w:rPr>
              <w:lastRenderedPageBreak/>
              <w:t>Структура часа</w:t>
            </w:r>
          </w:p>
        </w:tc>
      </w:tr>
      <w:tr w:rsidR="007C70A7" w:rsidRPr="00676E95" w14:paraId="49E16814" w14:textId="77777777" w:rsidTr="001E17D3">
        <w:trPr>
          <w:jc w:val="center"/>
        </w:trPr>
        <w:tc>
          <w:tcPr>
            <w:tcW w:w="1550" w:type="dxa"/>
          </w:tcPr>
          <w:p w14:paraId="44968228" w14:textId="14FCCEE9" w:rsidR="007C70A7" w:rsidRPr="00676E95" w:rsidRDefault="007C70A7" w:rsidP="007D3455">
            <w:pPr>
              <w:jc w:val="center"/>
              <w:rPr>
                <w:sz w:val="24"/>
                <w:szCs w:val="24"/>
              </w:rPr>
            </w:pPr>
            <w:r w:rsidRPr="00676E95">
              <w:rPr>
                <w:sz w:val="24"/>
                <w:szCs w:val="24"/>
              </w:rPr>
              <w:t>Делови часа</w:t>
            </w:r>
          </w:p>
        </w:tc>
        <w:tc>
          <w:tcPr>
            <w:tcW w:w="4115" w:type="dxa"/>
            <w:gridSpan w:val="2"/>
          </w:tcPr>
          <w:p w14:paraId="5D0C197D" w14:textId="022FA899" w:rsidR="007C70A7" w:rsidRPr="00676E95" w:rsidRDefault="007C70A7" w:rsidP="007D3455">
            <w:pPr>
              <w:jc w:val="center"/>
              <w:rPr>
                <w:sz w:val="24"/>
                <w:szCs w:val="24"/>
              </w:rPr>
            </w:pPr>
            <w:r w:rsidRPr="00676E95">
              <w:rPr>
                <w:sz w:val="24"/>
                <w:szCs w:val="24"/>
              </w:rPr>
              <w:t>Активности вероучитеља</w:t>
            </w:r>
          </w:p>
        </w:tc>
        <w:tc>
          <w:tcPr>
            <w:tcW w:w="3351" w:type="dxa"/>
            <w:gridSpan w:val="3"/>
          </w:tcPr>
          <w:p w14:paraId="343AABE6" w14:textId="7EDDF59F" w:rsidR="007C70A7" w:rsidRPr="00676E95" w:rsidRDefault="007C70A7" w:rsidP="007D3455">
            <w:pPr>
              <w:jc w:val="center"/>
              <w:rPr>
                <w:sz w:val="24"/>
                <w:szCs w:val="24"/>
              </w:rPr>
            </w:pPr>
            <w:r w:rsidRPr="00676E95">
              <w:rPr>
                <w:sz w:val="24"/>
                <w:szCs w:val="24"/>
              </w:rPr>
              <w:t>Активности ученика</w:t>
            </w:r>
          </w:p>
        </w:tc>
      </w:tr>
      <w:tr w:rsidR="00DD20FA" w:rsidRPr="00676E95" w14:paraId="3B4A1918" w14:textId="77777777" w:rsidTr="001E17D3">
        <w:trPr>
          <w:cantSplit/>
          <w:trHeight w:val="1941"/>
          <w:jc w:val="center"/>
        </w:trPr>
        <w:tc>
          <w:tcPr>
            <w:tcW w:w="1550" w:type="dxa"/>
            <w:vAlign w:val="center"/>
          </w:tcPr>
          <w:p w14:paraId="3F91974A" w14:textId="77777777" w:rsidR="00931204" w:rsidRDefault="00DD20FA" w:rsidP="007D3455">
            <w:pPr>
              <w:jc w:val="center"/>
              <w:rPr>
                <w:sz w:val="24"/>
                <w:szCs w:val="24"/>
              </w:rPr>
            </w:pPr>
            <w:r w:rsidRPr="00676E95">
              <w:rPr>
                <w:sz w:val="24"/>
                <w:szCs w:val="24"/>
              </w:rPr>
              <w:t>Уводни део</w:t>
            </w:r>
          </w:p>
          <w:p w14:paraId="1682D2B2" w14:textId="2192E9A0" w:rsidR="00931204" w:rsidRDefault="00931204" w:rsidP="00931204">
            <w:pPr>
              <w:jc w:val="center"/>
            </w:pPr>
            <w:r>
              <w:rPr>
                <w:sz w:val="24"/>
                <w:szCs w:val="24"/>
              </w:rPr>
              <w:t>___</w:t>
            </w:r>
            <w:r w:rsidR="00447760">
              <w:rPr>
                <w:sz w:val="24"/>
                <w:szCs w:val="24"/>
              </w:rPr>
              <w:t>10</w:t>
            </w:r>
            <w:r>
              <w:rPr>
                <w:sz w:val="24"/>
                <w:szCs w:val="24"/>
              </w:rPr>
              <w:t>___</w:t>
            </w:r>
          </w:p>
          <w:p w14:paraId="22C452EA" w14:textId="150FB441" w:rsidR="00DD20FA" w:rsidRPr="00676E95" w:rsidRDefault="00DD20FA" w:rsidP="007D3455">
            <w:pPr>
              <w:jc w:val="center"/>
              <w:rPr>
                <w:sz w:val="24"/>
                <w:szCs w:val="24"/>
              </w:rPr>
            </w:pPr>
            <w:r w:rsidRPr="00676E95">
              <w:rPr>
                <w:sz w:val="24"/>
                <w:szCs w:val="24"/>
              </w:rPr>
              <w:t xml:space="preserve"> (време</w:t>
            </w:r>
            <w:r w:rsidRPr="00676E95">
              <w:rPr>
                <w:sz w:val="24"/>
                <w:szCs w:val="24"/>
                <w:lang w:val="sr-Latn-RS"/>
              </w:rPr>
              <w:t>)</w:t>
            </w:r>
          </w:p>
        </w:tc>
        <w:tc>
          <w:tcPr>
            <w:tcW w:w="4115" w:type="dxa"/>
            <w:gridSpan w:val="2"/>
            <w:vAlign w:val="center"/>
          </w:tcPr>
          <w:p w14:paraId="74F6EB0C" w14:textId="77777777" w:rsidR="00447760" w:rsidRPr="00447760" w:rsidRDefault="00447760" w:rsidP="00447760">
            <w:pPr>
              <w:jc w:val="left"/>
              <w:rPr>
                <w:sz w:val="24"/>
                <w:szCs w:val="24"/>
              </w:rPr>
            </w:pPr>
            <w:r w:rsidRPr="00447760">
              <w:rPr>
                <w:sz w:val="24"/>
                <w:szCs w:val="24"/>
              </w:rPr>
              <w:t>Заједничка молитва Оче наш и Царе небески.</w:t>
            </w:r>
          </w:p>
          <w:p w14:paraId="3FA41469" w14:textId="5F8A9A8A" w:rsidR="00447760" w:rsidRPr="00447760" w:rsidRDefault="00447760" w:rsidP="00447760">
            <w:pPr>
              <w:jc w:val="left"/>
              <w:rPr>
                <w:sz w:val="24"/>
                <w:szCs w:val="24"/>
              </w:rPr>
            </w:pPr>
            <w:r w:rsidRPr="00447760">
              <w:rPr>
                <w:sz w:val="24"/>
                <w:szCs w:val="24"/>
              </w:rPr>
              <w:t>Уписивање часа и провера присуства ученика на часу.</w:t>
            </w:r>
          </w:p>
          <w:p w14:paraId="60AD8EDA" w14:textId="375C0077" w:rsidR="00DD20FA" w:rsidRPr="00676E95" w:rsidRDefault="00447760" w:rsidP="00447760">
            <w:pPr>
              <w:jc w:val="left"/>
              <w:rPr>
                <w:sz w:val="24"/>
                <w:szCs w:val="24"/>
              </w:rPr>
            </w:pPr>
            <w:r w:rsidRPr="00447760">
              <w:rPr>
                <w:sz w:val="24"/>
                <w:szCs w:val="24"/>
              </w:rPr>
              <w:t>Најава наставне јединице, записивање наслова на табли и провера да ли ученици имају потребан прибор за рад</w:t>
            </w:r>
          </w:p>
        </w:tc>
        <w:tc>
          <w:tcPr>
            <w:tcW w:w="3351" w:type="dxa"/>
            <w:gridSpan w:val="3"/>
            <w:vAlign w:val="center"/>
          </w:tcPr>
          <w:p w14:paraId="6C255DA1" w14:textId="77777777" w:rsidR="00447760" w:rsidRPr="00447760" w:rsidRDefault="00447760" w:rsidP="00447760">
            <w:pPr>
              <w:jc w:val="left"/>
              <w:rPr>
                <w:sz w:val="24"/>
                <w:szCs w:val="24"/>
              </w:rPr>
            </w:pPr>
            <w:r w:rsidRPr="00447760">
              <w:rPr>
                <w:sz w:val="24"/>
                <w:szCs w:val="24"/>
              </w:rPr>
              <w:t>Заједничка молитва</w:t>
            </w:r>
          </w:p>
          <w:p w14:paraId="7085CDF7" w14:textId="0E61BE0F" w:rsidR="00447760" w:rsidRPr="00447760" w:rsidRDefault="00447760" w:rsidP="00447760">
            <w:pPr>
              <w:jc w:val="left"/>
              <w:rPr>
                <w:sz w:val="24"/>
                <w:szCs w:val="24"/>
              </w:rPr>
            </w:pPr>
            <w:r w:rsidRPr="00447760">
              <w:rPr>
                <w:sz w:val="24"/>
                <w:szCs w:val="24"/>
              </w:rPr>
              <w:t>Пријављују одсутне са часа</w:t>
            </w:r>
          </w:p>
          <w:p w14:paraId="583B6CE6" w14:textId="6269C2C4" w:rsidR="00447760" w:rsidRPr="00447760" w:rsidRDefault="00447760" w:rsidP="00447760">
            <w:pPr>
              <w:jc w:val="left"/>
              <w:rPr>
                <w:sz w:val="24"/>
                <w:szCs w:val="24"/>
              </w:rPr>
            </w:pPr>
            <w:r w:rsidRPr="00447760">
              <w:rPr>
                <w:sz w:val="24"/>
                <w:szCs w:val="24"/>
              </w:rPr>
              <w:t xml:space="preserve">Припремају свеске и пернице за час. </w:t>
            </w:r>
          </w:p>
          <w:p w14:paraId="7D4E2E10" w14:textId="3A3D72CC" w:rsidR="00DD20FA" w:rsidRPr="00676E95" w:rsidRDefault="00447760" w:rsidP="00447760">
            <w:pPr>
              <w:jc w:val="left"/>
              <w:rPr>
                <w:sz w:val="24"/>
                <w:szCs w:val="24"/>
              </w:rPr>
            </w:pPr>
            <w:r w:rsidRPr="00447760">
              <w:rPr>
                <w:sz w:val="24"/>
                <w:szCs w:val="24"/>
              </w:rPr>
              <w:t>Преписују наслов са табле у своје свеске.</w:t>
            </w:r>
          </w:p>
        </w:tc>
      </w:tr>
      <w:tr w:rsidR="007C70A7" w:rsidRPr="00676E95" w14:paraId="63E5875B" w14:textId="77777777" w:rsidTr="001E17D3">
        <w:trPr>
          <w:cantSplit/>
          <w:trHeight w:val="7204"/>
          <w:jc w:val="center"/>
        </w:trPr>
        <w:tc>
          <w:tcPr>
            <w:tcW w:w="1550" w:type="dxa"/>
            <w:textDirection w:val="btLr"/>
            <w:vAlign w:val="center"/>
          </w:tcPr>
          <w:p w14:paraId="140F5FD3" w14:textId="2E08F5F7" w:rsidR="00931204" w:rsidRDefault="007C70A7" w:rsidP="007D3455">
            <w:pPr>
              <w:ind w:left="113" w:right="113"/>
              <w:jc w:val="center"/>
              <w:rPr>
                <w:sz w:val="24"/>
                <w:szCs w:val="24"/>
              </w:rPr>
            </w:pPr>
            <w:r w:rsidRPr="00676E95">
              <w:rPr>
                <w:sz w:val="24"/>
                <w:szCs w:val="24"/>
              </w:rPr>
              <w:t xml:space="preserve">Средишњи део </w:t>
            </w:r>
            <w:r w:rsidR="00931204">
              <w:rPr>
                <w:sz w:val="24"/>
                <w:szCs w:val="24"/>
              </w:rPr>
              <w:t>__</w:t>
            </w:r>
            <w:r w:rsidR="00447760">
              <w:rPr>
                <w:sz w:val="24"/>
                <w:szCs w:val="24"/>
              </w:rPr>
              <w:t>25</w:t>
            </w:r>
            <w:r w:rsidR="00931204">
              <w:rPr>
                <w:sz w:val="24"/>
                <w:szCs w:val="24"/>
              </w:rPr>
              <w:t>_____</w:t>
            </w:r>
          </w:p>
          <w:p w14:paraId="1B662B47" w14:textId="7C7F7C00" w:rsidR="007C70A7" w:rsidRPr="00676E95" w:rsidRDefault="00931204" w:rsidP="007D3455">
            <w:pPr>
              <w:ind w:left="113" w:right="113"/>
              <w:jc w:val="center"/>
              <w:rPr>
                <w:sz w:val="24"/>
                <w:szCs w:val="24"/>
              </w:rPr>
            </w:pPr>
            <w:r>
              <w:rPr>
                <w:sz w:val="24"/>
                <w:szCs w:val="24"/>
              </w:rPr>
              <w:t xml:space="preserve">                              </w:t>
            </w:r>
            <w:r w:rsidR="007C70A7" w:rsidRPr="00676E95">
              <w:rPr>
                <w:sz w:val="24"/>
                <w:szCs w:val="24"/>
              </w:rPr>
              <w:t>(време)</w:t>
            </w:r>
          </w:p>
        </w:tc>
        <w:tc>
          <w:tcPr>
            <w:tcW w:w="4115" w:type="dxa"/>
            <w:gridSpan w:val="2"/>
            <w:vAlign w:val="center"/>
          </w:tcPr>
          <w:p w14:paraId="56EB2EF2" w14:textId="77777777" w:rsidR="007C70A7" w:rsidRDefault="001F0AA8" w:rsidP="007D3455">
            <w:pPr>
              <w:jc w:val="left"/>
              <w:rPr>
                <w:sz w:val="24"/>
                <w:szCs w:val="24"/>
              </w:rPr>
            </w:pPr>
            <w:r>
              <w:rPr>
                <w:sz w:val="24"/>
                <w:szCs w:val="24"/>
              </w:rPr>
              <w:t>Кратак разговор о претходној настаној јединици, начину Божијег откривења и његовом значају за људски род.</w:t>
            </w:r>
          </w:p>
          <w:p w14:paraId="76EC904B" w14:textId="77777777" w:rsidR="001F0AA8" w:rsidRDefault="001F0AA8" w:rsidP="007D3455">
            <w:pPr>
              <w:jc w:val="left"/>
              <w:rPr>
                <w:sz w:val="24"/>
                <w:szCs w:val="24"/>
              </w:rPr>
            </w:pPr>
          </w:p>
          <w:p w14:paraId="24D2A600" w14:textId="77777777" w:rsidR="001F0AA8" w:rsidRDefault="001F0AA8" w:rsidP="007D3455">
            <w:pPr>
              <w:jc w:val="left"/>
              <w:rPr>
                <w:sz w:val="24"/>
                <w:szCs w:val="24"/>
              </w:rPr>
            </w:pPr>
            <w:r>
              <w:rPr>
                <w:sz w:val="24"/>
                <w:szCs w:val="24"/>
              </w:rPr>
              <w:t xml:space="preserve">Питања: Ко су епископи? Њихова важност за једну заједницу? Како се зове скуп више епископа? Какве све врте сабора постоје? Колико је било васељенских сабора? Ко је сазивао саборе? На која два сабора је донесен Символ вере? Значај Символа за Цркву? Како је Црква решавала потешкоће са онима који нису жељели да промене своја погрешна гледишта? </w:t>
            </w:r>
          </w:p>
          <w:p w14:paraId="1A0F6DAF" w14:textId="77777777" w:rsidR="001F0AA8" w:rsidRDefault="001F0AA8" w:rsidP="007D3455">
            <w:pPr>
              <w:jc w:val="left"/>
              <w:rPr>
                <w:sz w:val="24"/>
                <w:szCs w:val="24"/>
              </w:rPr>
            </w:pPr>
          </w:p>
          <w:p w14:paraId="39970CAC" w14:textId="5701E413" w:rsidR="001F0AA8" w:rsidRPr="00676E95" w:rsidRDefault="001F0AA8" w:rsidP="007D3455">
            <w:pPr>
              <w:jc w:val="left"/>
              <w:rPr>
                <w:sz w:val="24"/>
                <w:szCs w:val="24"/>
              </w:rPr>
            </w:pPr>
            <w:r>
              <w:rPr>
                <w:sz w:val="24"/>
                <w:szCs w:val="24"/>
              </w:rPr>
              <w:t>Читање акта  и писама Васељенских сабора.</w:t>
            </w:r>
          </w:p>
        </w:tc>
        <w:tc>
          <w:tcPr>
            <w:tcW w:w="3351" w:type="dxa"/>
            <w:gridSpan w:val="3"/>
            <w:vAlign w:val="center"/>
          </w:tcPr>
          <w:p w14:paraId="7AE8B662" w14:textId="77777777" w:rsidR="007C70A7" w:rsidRDefault="001F0AA8" w:rsidP="007D3455">
            <w:pPr>
              <w:jc w:val="left"/>
              <w:rPr>
                <w:sz w:val="24"/>
                <w:szCs w:val="24"/>
              </w:rPr>
            </w:pPr>
            <w:r w:rsidRPr="001F0AA8">
              <w:rPr>
                <w:sz w:val="24"/>
                <w:szCs w:val="24"/>
              </w:rPr>
              <w:t>Одговарају на питања, објашњавају, разговарају и поставњају питања</w:t>
            </w:r>
            <w:r>
              <w:rPr>
                <w:sz w:val="24"/>
                <w:szCs w:val="24"/>
              </w:rPr>
              <w:t>.</w:t>
            </w:r>
          </w:p>
          <w:p w14:paraId="27BC7B6E" w14:textId="77777777" w:rsidR="001F0AA8" w:rsidRDefault="001F0AA8" w:rsidP="007D3455">
            <w:pPr>
              <w:jc w:val="left"/>
              <w:rPr>
                <w:sz w:val="24"/>
                <w:szCs w:val="24"/>
              </w:rPr>
            </w:pPr>
          </w:p>
          <w:p w14:paraId="6E345E88" w14:textId="77777777" w:rsidR="001F0AA8" w:rsidRDefault="001F0AA8" w:rsidP="007D3455">
            <w:pPr>
              <w:jc w:val="left"/>
              <w:rPr>
                <w:sz w:val="24"/>
                <w:szCs w:val="24"/>
              </w:rPr>
            </w:pPr>
          </w:p>
          <w:p w14:paraId="72CE0011" w14:textId="3DB57AAB" w:rsidR="001F0AA8" w:rsidRPr="00676E95" w:rsidRDefault="001F0AA8" w:rsidP="007D3455">
            <w:pPr>
              <w:jc w:val="left"/>
              <w:rPr>
                <w:sz w:val="24"/>
                <w:szCs w:val="24"/>
              </w:rPr>
            </w:pPr>
            <w:r>
              <w:rPr>
                <w:sz w:val="24"/>
                <w:szCs w:val="24"/>
              </w:rPr>
              <w:t>Слушају  акта и писма сабора,коментаришу своје утиске.</w:t>
            </w:r>
          </w:p>
        </w:tc>
      </w:tr>
      <w:tr w:rsidR="007C70A7" w:rsidRPr="00676E95" w14:paraId="05079C1F" w14:textId="77777777" w:rsidTr="001E17D3">
        <w:trPr>
          <w:cantSplit/>
          <w:trHeight w:val="2547"/>
          <w:jc w:val="center"/>
        </w:trPr>
        <w:tc>
          <w:tcPr>
            <w:tcW w:w="1550" w:type="dxa"/>
            <w:textDirection w:val="btLr"/>
            <w:vAlign w:val="center"/>
          </w:tcPr>
          <w:p w14:paraId="4A4B58B6" w14:textId="21577D8F" w:rsidR="00931204" w:rsidRDefault="007C70A7" w:rsidP="007D3455">
            <w:pPr>
              <w:ind w:left="113" w:right="113"/>
              <w:jc w:val="center"/>
              <w:rPr>
                <w:sz w:val="24"/>
                <w:szCs w:val="24"/>
              </w:rPr>
            </w:pPr>
            <w:r w:rsidRPr="00676E95">
              <w:rPr>
                <w:sz w:val="24"/>
                <w:szCs w:val="24"/>
              </w:rPr>
              <w:t>Завршни часа</w:t>
            </w:r>
            <w:r w:rsidR="00931204">
              <w:rPr>
                <w:sz w:val="24"/>
                <w:szCs w:val="24"/>
              </w:rPr>
              <w:t xml:space="preserve"> __</w:t>
            </w:r>
            <w:r w:rsidR="001F0AA8">
              <w:rPr>
                <w:sz w:val="24"/>
                <w:szCs w:val="24"/>
              </w:rPr>
              <w:t>10</w:t>
            </w:r>
            <w:r w:rsidR="00931204">
              <w:rPr>
                <w:sz w:val="24"/>
                <w:szCs w:val="24"/>
              </w:rPr>
              <w:t>_____</w:t>
            </w:r>
          </w:p>
          <w:p w14:paraId="5E32AAD0" w14:textId="42EFEE0C" w:rsidR="007C70A7" w:rsidRPr="00676E95" w:rsidRDefault="007C70A7" w:rsidP="00931204">
            <w:pPr>
              <w:ind w:left="113" w:right="113"/>
              <w:jc w:val="left"/>
              <w:rPr>
                <w:sz w:val="24"/>
                <w:szCs w:val="24"/>
              </w:rPr>
            </w:pPr>
            <w:r w:rsidRPr="00676E95">
              <w:rPr>
                <w:sz w:val="24"/>
                <w:szCs w:val="24"/>
              </w:rPr>
              <w:t xml:space="preserve"> </w:t>
            </w:r>
            <w:r w:rsidR="00931204">
              <w:rPr>
                <w:sz w:val="24"/>
                <w:szCs w:val="24"/>
              </w:rPr>
              <w:t xml:space="preserve">                           </w:t>
            </w:r>
            <w:r w:rsidRPr="00676E95">
              <w:rPr>
                <w:sz w:val="24"/>
                <w:szCs w:val="24"/>
              </w:rPr>
              <w:t>(време)</w:t>
            </w:r>
          </w:p>
        </w:tc>
        <w:tc>
          <w:tcPr>
            <w:tcW w:w="4115" w:type="dxa"/>
            <w:gridSpan w:val="2"/>
            <w:vAlign w:val="center"/>
          </w:tcPr>
          <w:p w14:paraId="03BE055C" w14:textId="77777777" w:rsidR="007C70A7" w:rsidRDefault="001F0AA8" w:rsidP="007D3455">
            <w:pPr>
              <w:jc w:val="left"/>
              <w:rPr>
                <w:sz w:val="24"/>
                <w:szCs w:val="24"/>
              </w:rPr>
            </w:pPr>
            <w:r>
              <w:rPr>
                <w:sz w:val="24"/>
                <w:szCs w:val="24"/>
              </w:rPr>
              <w:t xml:space="preserve">Резиме и закључак наставне теме: </w:t>
            </w:r>
          </w:p>
          <w:p w14:paraId="038B46C4" w14:textId="77777777" w:rsidR="001F0AA8" w:rsidRDefault="001F0AA8" w:rsidP="007D3455">
            <w:pPr>
              <w:jc w:val="left"/>
              <w:rPr>
                <w:sz w:val="24"/>
                <w:szCs w:val="24"/>
              </w:rPr>
            </w:pPr>
            <w:r>
              <w:rPr>
                <w:sz w:val="24"/>
                <w:szCs w:val="24"/>
              </w:rPr>
              <w:t>Васељенски сабори су највиши ауторитет Цркве, на њима је Црква доносила правила која важе за читаву хришћанску заједницу.</w:t>
            </w:r>
          </w:p>
          <w:p w14:paraId="0ADEBF03" w14:textId="77777777" w:rsidR="001F0AA8" w:rsidRDefault="001F0AA8" w:rsidP="007D3455">
            <w:pPr>
              <w:jc w:val="left"/>
              <w:rPr>
                <w:sz w:val="24"/>
                <w:szCs w:val="24"/>
              </w:rPr>
            </w:pPr>
          </w:p>
          <w:p w14:paraId="58CFC467" w14:textId="66DD219A" w:rsidR="001F0AA8" w:rsidRPr="00676E95" w:rsidRDefault="001F0AA8" w:rsidP="007D3455">
            <w:pPr>
              <w:jc w:val="left"/>
              <w:rPr>
                <w:sz w:val="24"/>
                <w:szCs w:val="24"/>
              </w:rPr>
            </w:pPr>
            <w:r w:rsidRPr="001F0AA8">
              <w:rPr>
                <w:sz w:val="24"/>
                <w:szCs w:val="24"/>
              </w:rPr>
              <w:t>Заједничка молитва Богородице Дјево</w:t>
            </w:r>
          </w:p>
        </w:tc>
        <w:tc>
          <w:tcPr>
            <w:tcW w:w="3351" w:type="dxa"/>
            <w:gridSpan w:val="3"/>
            <w:vAlign w:val="center"/>
          </w:tcPr>
          <w:p w14:paraId="567F8359" w14:textId="77777777" w:rsidR="001F0AA8" w:rsidRPr="001F0AA8" w:rsidRDefault="001F0AA8" w:rsidP="001F0AA8">
            <w:pPr>
              <w:jc w:val="left"/>
              <w:rPr>
                <w:sz w:val="24"/>
                <w:szCs w:val="24"/>
              </w:rPr>
            </w:pPr>
            <w:r w:rsidRPr="001F0AA8">
              <w:rPr>
                <w:sz w:val="24"/>
                <w:szCs w:val="24"/>
              </w:rPr>
              <w:t>Слушају о закључку теме и заједно понове закључак</w:t>
            </w:r>
          </w:p>
          <w:p w14:paraId="74DED614" w14:textId="77777777" w:rsidR="001F0AA8" w:rsidRPr="001F0AA8" w:rsidRDefault="001F0AA8" w:rsidP="001F0AA8">
            <w:pPr>
              <w:jc w:val="left"/>
              <w:rPr>
                <w:sz w:val="24"/>
                <w:szCs w:val="24"/>
              </w:rPr>
            </w:pPr>
          </w:p>
          <w:p w14:paraId="35AE9144" w14:textId="405ABABD" w:rsidR="007C70A7" w:rsidRPr="00676E95" w:rsidRDefault="001F0AA8" w:rsidP="001F0AA8">
            <w:pPr>
              <w:jc w:val="left"/>
              <w:rPr>
                <w:sz w:val="24"/>
                <w:szCs w:val="24"/>
              </w:rPr>
            </w:pPr>
            <w:r w:rsidRPr="001F0AA8">
              <w:rPr>
                <w:sz w:val="24"/>
                <w:szCs w:val="24"/>
              </w:rPr>
              <w:t>Заједничка молитва</w:t>
            </w:r>
          </w:p>
        </w:tc>
      </w:tr>
    </w:tbl>
    <w:p w14:paraId="05EAD45C" w14:textId="1A20C93E" w:rsidR="00F408A5" w:rsidRDefault="00591F93" w:rsidP="00591F93">
      <w:pPr>
        <w:tabs>
          <w:tab w:val="left" w:pos="4253"/>
        </w:tabs>
        <w:spacing w:before="480"/>
      </w:pPr>
      <w:r>
        <w:t>Датум: ________________________</w:t>
      </w:r>
      <w:r>
        <w:tab/>
        <w:t>вероучитељ: ________________________________</w:t>
      </w:r>
    </w:p>
    <w:sectPr w:rsidR="00F408A5" w:rsidSect="00984CEF">
      <w:pgSz w:w="11906" w:h="16838" w:code="9"/>
      <w:pgMar w:top="1440" w:right="1440" w:bottom="1440" w:left="1440" w:header="14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0986C" w14:textId="77777777" w:rsidR="00F93BD7" w:rsidRDefault="00F93BD7" w:rsidP="00F408A5">
      <w:pPr>
        <w:spacing w:before="0"/>
      </w:pPr>
      <w:r>
        <w:separator/>
      </w:r>
    </w:p>
  </w:endnote>
  <w:endnote w:type="continuationSeparator" w:id="0">
    <w:p w14:paraId="7694A3D2" w14:textId="77777777" w:rsidR="00F93BD7" w:rsidRDefault="00F93BD7" w:rsidP="00F408A5">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50857" w14:textId="77777777" w:rsidR="00F93BD7" w:rsidRDefault="00F93BD7" w:rsidP="00F408A5">
      <w:pPr>
        <w:spacing w:before="0"/>
      </w:pPr>
      <w:r>
        <w:separator/>
      </w:r>
    </w:p>
  </w:footnote>
  <w:footnote w:type="continuationSeparator" w:id="0">
    <w:p w14:paraId="58DC3227" w14:textId="77777777" w:rsidR="00F93BD7" w:rsidRDefault="00F93BD7" w:rsidP="00F408A5">
      <w:pPr>
        <w:spacing w:before="0"/>
      </w:pPr>
      <w:r>
        <w:continuationSeparator/>
      </w:r>
    </w:p>
  </w:footnote>
  <w:footnote w:id="1">
    <w:p w14:paraId="4D8F1397" w14:textId="2B743BAF" w:rsidR="00F77F19" w:rsidRPr="00AC0995" w:rsidRDefault="00F77F19" w:rsidP="000732F0">
      <w:pPr>
        <w:pStyle w:val="a5"/>
        <w:spacing w:before="0"/>
      </w:pPr>
      <w:r w:rsidRPr="00AC0995">
        <w:rPr>
          <w:rStyle w:val="a9"/>
        </w:rPr>
        <w:footnoteRef/>
      </w:r>
      <w:r w:rsidRPr="00AC0995">
        <w:t xml:space="preserve"> Циљеви (и исходи) се могу формулисати властитим речима, али морају </w:t>
      </w:r>
      <w:r w:rsidR="00AB0501" w:rsidRPr="00AC0995">
        <w:t xml:space="preserve">бити у вези са </w:t>
      </w:r>
      <w:r w:rsidR="00C46204" w:rsidRPr="00AC0995">
        <w:t>Наставним планом и програмом</w:t>
      </w:r>
      <w:r w:rsidR="00A64FF8" w:rsidRPr="00AC0995">
        <w:t>.</w:t>
      </w:r>
    </w:p>
  </w:footnote>
  <w:footnote w:id="2">
    <w:p w14:paraId="3DF4067F" w14:textId="77777777" w:rsidR="007C70A7" w:rsidRPr="00AC0995" w:rsidRDefault="007C70A7" w:rsidP="000732F0">
      <w:pPr>
        <w:pStyle w:val="a5"/>
        <w:spacing w:before="0"/>
      </w:pPr>
      <w:r w:rsidRPr="00AC0995">
        <w:rPr>
          <w:rStyle w:val="a9"/>
        </w:rPr>
        <w:footnoteRef/>
      </w:r>
      <w:r w:rsidRPr="00AC0995">
        <w:t xml:space="preserve"> </w:t>
      </w:r>
      <w:r w:rsidRPr="00AC0995">
        <w:t>Реч је о унутарпреметној и међупредметној корелацији.</w:t>
      </w:r>
    </w:p>
  </w:footnote>
  <w:footnote w:id="3">
    <w:p w14:paraId="33D2FDA5" w14:textId="67912C2C" w:rsidR="00A64FF8" w:rsidRPr="00AC0995" w:rsidRDefault="00A64FF8" w:rsidP="000732F0">
      <w:pPr>
        <w:pStyle w:val="a5"/>
        <w:spacing w:before="0"/>
      </w:pPr>
      <w:r w:rsidRPr="00AC0995">
        <w:rPr>
          <w:rStyle w:val="a9"/>
        </w:rPr>
        <w:footnoteRef/>
      </w:r>
      <w:r w:rsidRPr="00AC0995">
        <w:t xml:space="preserve"> </w:t>
      </w:r>
      <w:r w:rsidRPr="00AC0995">
        <w:t xml:space="preserve">Види </w:t>
      </w:r>
      <w:r w:rsidRPr="00AC0995">
        <w:t>фусноту бр.</w:t>
      </w:r>
      <w:r w:rsidR="00B71F7E" w:rsidRPr="00AC0995">
        <w:t xml:space="preserve"> 1.</w:t>
      </w:r>
    </w:p>
  </w:footnote>
  <w:footnote w:id="4">
    <w:p w14:paraId="4F313587" w14:textId="13B10F88" w:rsidR="007C70A7" w:rsidRPr="00AC0995" w:rsidRDefault="007C70A7" w:rsidP="000732F0">
      <w:pPr>
        <w:pStyle w:val="a5"/>
        <w:spacing w:before="0"/>
      </w:pPr>
      <w:r w:rsidRPr="00AC0995">
        <w:rPr>
          <w:rStyle w:val="a9"/>
        </w:rPr>
        <w:footnoteRef/>
      </w:r>
      <w:r w:rsidRPr="00AC0995">
        <w:t xml:space="preserve"> </w:t>
      </w:r>
      <w:r w:rsidRPr="00AC0995">
        <w:t>Реч је о могућностима које наставни садржај пружа у циљу заинтересов</w:t>
      </w:r>
      <w:r w:rsidRPr="00AC0995">
        <w:rPr>
          <w:rFonts w:cstheme="minorHAnsi"/>
        </w:rPr>
        <w:t>â</w:t>
      </w:r>
      <w:r w:rsidRPr="00AC0995">
        <w:t xml:space="preserve">ња ученика, тј. у циљу </w:t>
      </w:r>
      <w:r w:rsidRPr="00AC0995">
        <w:rPr>
          <w:i/>
          <w:iCs/>
        </w:rPr>
        <w:t>покретања</w:t>
      </w:r>
      <w:r w:rsidRPr="00AC0995">
        <w:t xml:space="preserve"> и </w:t>
      </w:r>
      <w:r w:rsidRPr="00AC0995">
        <w:rPr>
          <w:i/>
          <w:iCs/>
        </w:rPr>
        <w:t>држања</w:t>
      </w:r>
      <w:r w:rsidRPr="00AC0995">
        <w:t xml:space="preserve"> њихове пажње. (Везе о којима је реч не морају потицати директно из кључних појмова наставног садржаја!).</w:t>
      </w:r>
    </w:p>
  </w:footnote>
  <w:footnote w:id="5">
    <w:p w14:paraId="46C2E892" w14:textId="77777777" w:rsidR="007C70A7" w:rsidRPr="000732F0" w:rsidRDefault="007C70A7" w:rsidP="000732F0">
      <w:pPr>
        <w:pStyle w:val="a5"/>
        <w:spacing w:before="0"/>
        <w:rPr>
          <w:sz w:val="16"/>
          <w:szCs w:val="16"/>
        </w:rPr>
      </w:pPr>
      <w:r w:rsidRPr="00AC0995">
        <w:rPr>
          <w:rStyle w:val="a9"/>
        </w:rPr>
        <w:footnoteRef/>
      </w:r>
      <w:r w:rsidRPr="00AC0995">
        <w:t xml:space="preserve"> </w:t>
      </w:r>
      <w:r w:rsidRPr="00AC0995">
        <w:t xml:space="preserve">Реч </w:t>
      </w:r>
      <w:r w:rsidRPr="00AC0995">
        <w:t xml:space="preserve">је о примени наученог садржаја, који може помоћи ученику у: савладавању градива из неког другог предмета, сналажењу у некој животној ситуацији, учешћу у богослужењу. У погледу овог аспекта припремања наставе, наставник може консултовати и тзв. међупредметне компетенције: </w:t>
      </w:r>
      <w:hyperlink r:id="rId1" w:history="1">
        <w:r w:rsidRPr="00AC0995">
          <w:rPr>
            <w:rStyle w:val="afb"/>
          </w:rPr>
          <w:t>Међупредметне компетенције - Међупредметне компетенције (kompetencije.edu.rs)</w:t>
        </w:r>
      </w:hyperlink>
      <w:r w:rsidRPr="00AC0995">
        <w:t xml:space="preserve"> и размислити о вези наставног садржаја са њима и евентуалног пружања доприноса развоју ових компетенција.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06E92"/>
    <w:multiLevelType w:val="multilevel"/>
    <w:tmpl w:val="57E67AC2"/>
    <w:lvl w:ilvl="0">
      <w:start w:val="1"/>
      <w:numFmt w:val="decimal"/>
      <w:pStyle w:va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3B3511D"/>
    <w:multiLevelType w:val="hybridMultilevel"/>
    <w:tmpl w:val="2CBC9206"/>
    <w:lvl w:ilvl="0" w:tplc="2BA25988">
      <w:start w:val="1"/>
      <w:numFmt w:val="decimal"/>
      <w:lvlText w:val="Члан %1"/>
      <w:lvlJc w:val="right"/>
      <w:pPr>
        <w:ind w:left="1440" w:hanging="360"/>
      </w:pPr>
      <w:rPr>
        <w:rFonts w:ascii="Times New Roman" w:hAnsi="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586E3CE5"/>
    <w:multiLevelType w:val="hybridMultilevel"/>
    <w:tmpl w:val="C544510A"/>
    <w:lvl w:ilvl="0" w:tplc="F8463978">
      <w:start w:val="1"/>
      <w:numFmt w:val="decimal"/>
      <w:pStyle w:val="a0"/>
      <w:suff w:val="nothing"/>
      <w:lvlText w:val="Члан %1"/>
      <w:lvlJc w:val="left"/>
      <w:pPr>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4324145">
    <w:abstractNumId w:val="1"/>
  </w:num>
  <w:num w:numId="2" w16cid:durableId="1639723216">
    <w:abstractNumId w:val="1"/>
  </w:num>
  <w:num w:numId="3" w16cid:durableId="542791742">
    <w:abstractNumId w:val="1"/>
  </w:num>
  <w:num w:numId="4" w16cid:durableId="16201064">
    <w:abstractNumId w:val="1"/>
  </w:num>
  <w:num w:numId="5" w16cid:durableId="1156071415">
    <w:abstractNumId w:val="1"/>
  </w:num>
  <w:num w:numId="6" w16cid:durableId="1999575443">
    <w:abstractNumId w:val="1"/>
  </w:num>
  <w:num w:numId="7" w16cid:durableId="1417628327">
    <w:abstractNumId w:val="1"/>
  </w:num>
  <w:num w:numId="8" w16cid:durableId="1387877597">
    <w:abstractNumId w:val="2"/>
  </w:num>
  <w:num w:numId="9" w16cid:durableId="242375145">
    <w:abstractNumId w:val="2"/>
  </w:num>
  <w:num w:numId="10" w16cid:durableId="815877403">
    <w:abstractNumId w:val="2"/>
  </w:num>
  <w:num w:numId="11" w16cid:durableId="2086949723">
    <w:abstractNumId w:val="2"/>
  </w:num>
  <w:num w:numId="12" w16cid:durableId="506601633">
    <w:abstractNumId w:val="2"/>
  </w:num>
  <w:num w:numId="13" w16cid:durableId="845293821">
    <w:abstractNumId w:val="2"/>
  </w:num>
  <w:num w:numId="14" w16cid:durableId="1930888791">
    <w:abstractNumId w:val="2"/>
  </w:num>
  <w:num w:numId="15" w16cid:durableId="1915898522">
    <w:abstractNumId w:val="2"/>
  </w:num>
  <w:num w:numId="16" w16cid:durableId="196041160">
    <w:abstractNumId w:val="2"/>
  </w:num>
  <w:num w:numId="17" w16cid:durableId="442842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8A5"/>
    <w:rsid w:val="00011921"/>
    <w:rsid w:val="00025E2C"/>
    <w:rsid w:val="00044F97"/>
    <w:rsid w:val="00046CB6"/>
    <w:rsid w:val="000732F0"/>
    <w:rsid w:val="00077F06"/>
    <w:rsid w:val="000D659E"/>
    <w:rsid w:val="000F42F2"/>
    <w:rsid w:val="000F6F5F"/>
    <w:rsid w:val="000F75BA"/>
    <w:rsid w:val="00187979"/>
    <w:rsid w:val="00193FF4"/>
    <w:rsid w:val="001B2B34"/>
    <w:rsid w:val="001E17D3"/>
    <w:rsid w:val="001F0AA8"/>
    <w:rsid w:val="001F3D87"/>
    <w:rsid w:val="002010C0"/>
    <w:rsid w:val="00201C5D"/>
    <w:rsid w:val="002113A1"/>
    <w:rsid w:val="00263B93"/>
    <w:rsid w:val="00272F42"/>
    <w:rsid w:val="002735FD"/>
    <w:rsid w:val="00282681"/>
    <w:rsid w:val="002C14E2"/>
    <w:rsid w:val="002F4B23"/>
    <w:rsid w:val="002F625E"/>
    <w:rsid w:val="0034126C"/>
    <w:rsid w:val="003712C8"/>
    <w:rsid w:val="00383679"/>
    <w:rsid w:val="00387601"/>
    <w:rsid w:val="00395CC5"/>
    <w:rsid w:val="003D2B1B"/>
    <w:rsid w:val="003D5984"/>
    <w:rsid w:val="003E5861"/>
    <w:rsid w:val="003F1601"/>
    <w:rsid w:val="00447760"/>
    <w:rsid w:val="00467E22"/>
    <w:rsid w:val="00481AF0"/>
    <w:rsid w:val="004844FB"/>
    <w:rsid w:val="004A010E"/>
    <w:rsid w:val="004D282A"/>
    <w:rsid w:val="004F3B9A"/>
    <w:rsid w:val="00500F21"/>
    <w:rsid w:val="00535E64"/>
    <w:rsid w:val="005360DE"/>
    <w:rsid w:val="005477E5"/>
    <w:rsid w:val="005508E5"/>
    <w:rsid w:val="0056532C"/>
    <w:rsid w:val="00566E27"/>
    <w:rsid w:val="00591F93"/>
    <w:rsid w:val="00593B72"/>
    <w:rsid w:val="00594BE8"/>
    <w:rsid w:val="005E2049"/>
    <w:rsid w:val="00612098"/>
    <w:rsid w:val="0065027D"/>
    <w:rsid w:val="006570B1"/>
    <w:rsid w:val="00676E95"/>
    <w:rsid w:val="006A1C5E"/>
    <w:rsid w:val="006A28DD"/>
    <w:rsid w:val="006B17E3"/>
    <w:rsid w:val="006E1CD9"/>
    <w:rsid w:val="00733317"/>
    <w:rsid w:val="00771970"/>
    <w:rsid w:val="007A7116"/>
    <w:rsid w:val="007B0C7B"/>
    <w:rsid w:val="007C35A4"/>
    <w:rsid w:val="007C70A7"/>
    <w:rsid w:val="007D3455"/>
    <w:rsid w:val="007E4E91"/>
    <w:rsid w:val="007E689B"/>
    <w:rsid w:val="007E6E0B"/>
    <w:rsid w:val="007F3E52"/>
    <w:rsid w:val="00817A4F"/>
    <w:rsid w:val="00837745"/>
    <w:rsid w:val="008676A0"/>
    <w:rsid w:val="008B7E34"/>
    <w:rsid w:val="008C604D"/>
    <w:rsid w:val="008D3410"/>
    <w:rsid w:val="008D6145"/>
    <w:rsid w:val="00902138"/>
    <w:rsid w:val="00931204"/>
    <w:rsid w:val="00984CEF"/>
    <w:rsid w:val="009A2993"/>
    <w:rsid w:val="009C44CB"/>
    <w:rsid w:val="00A26ED2"/>
    <w:rsid w:val="00A56E0B"/>
    <w:rsid w:val="00A64FF8"/>
    <w:rsid w:val="00A74F5C"/>
    <w:rsid w:val="00AA6C24"/>
    <w:rsid w:val="00AB0501"/>
    <w:rsid w:val="00AC0995"/>
    <w:rsid w:val="00B01042"/>
    <w:rsid w:val="00B71F7E"/>
    <w:rsid w:val="00B724E4"/>
    <w:rsid w:val="00B86638"/>
    <w:rsid w:val="00BA0775"/>
    <w:rsid w:val="00BB7D2B"/>
    <w:rsid w:val="00BF6DCD"/>
    <w:rsid w:val="00C2171E"/>
    <w:rsid w:val="00C22992"/>
    <w:rsid w:val="00C272F1"/>
    <w:rsid w:val="00C46204"/>
    <w:rsid w:val="00C845C2"/>
    <w:rsid w:val="00CA7C3E"/>
    <w:rsid w:val="00CC161B"/>
    <w:rsid w:val="00CC4757"/>
    <w:rsid w:val="00D80480"/>
    <w:rsid w:val="00DC1B41"/>
    <w:rsid w:val="00DD157E"/>
    <w:rsid w:val="00DD20FA"/>
    <w:rsid w:val="00E01E0B"/>
    <w:rsid w:val="00E73D27"/>
    <w:rsid w:val="00EA14A4"/>
    <w:rsid w:val="00EE0F86"/>
    <w:rsid w:val="00F16ABB"/>
    <w:rsid w:val="00F408A5"/>
    <w:rsid w:val="00F57494"/>
    <w:rsid w:val="00F63FA2"/>
    <w:rsid w:val="00F77F19"/>
    <w:rsid w:val="00F93BD7"/>
    <w:rsid w:val="00FA1A2E"/>
    <w:rsid w:val="00FA454A"/>
    <w:rsid w:val="00FB3A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61600"/>
  <w15:chartTrackingRefBased/>
  <w15:docId w15:val="{F8947B0F-B879-4285-9A40-822452768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r-Cyrl-RS" w:eastAsia="en-US" w:bidi="ar-SA"/>
        <w14:ligatures w14:val="standardContextual"/>
      </w:rPr>
    </w:rPrDefault>
    <w:pPrDefault>
      <w:pPr>
        <w:spacing w:before="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2F4B23"/>
  </w:style>
  <w:style w:type="paragraph" w:styleId="1">
    <w:name w:val="heading 1"/>
    <w:basedOn w:val="a1"/>
    <w:next w:val="a1"/>
    <w:link w:val="10"/>
    <w:autoRedefine/>
    <w:uiPriority w:val="9"/>
    <w:qFormat/>
    <w:rsid w:val="00C845C2"/>
    <w:pPr>
      <w:keepNext/>
      <w:keepLines/>
      <w:spacing w:before="840" w:after="480"/>
      <w:contextualSpacing/>
      <w:jc w:val="center"/>
      <w:outlineLvl w:val="0"/>
    </w:pPr>
    <w:rPr>
      <w:rFonts w:eastAsiaTheme="majorEastAsia" w:cstheme="majorBidi"/>
      <w:sz w:val="36"/>
      <w:szCs w:val="32"/>
    </w:rPr>
  </w:style>
  <w:style w:type="paragraph" w:styleId="2">
    <w:name w:val="heading 2"/>
    <w:basedOn w:val="a1"/>
    <w:next w:val="a0"/>
    <w:link w:val="20"/>
    <w:autoRedefine/>
    <w:uiPriority w:val="9"/>
    <w:unhideWhenUsed/>
    <w:qFormat/>
    <w:rsid w:val="002F4B23"/>
    <w:pPr>
      <w:keepNext/>
      <w:tabs>
        <w:tab w:val="center" w:pos="4513"/>
      </w:tabs>
      <w:spacing w:before="720"/>
      <w:jc w:val="center"/>
      <w:outlineLvl w:val="1"/>
    </w:pPr>
    <w:rPr>
      <w:sz w:val="32"/>
      <w:szCs w:val="32"/>
      <w:lang w:val="sr-Latn-RS"/>
    </w:rPr>
  </w:style>
  <w:style w:type="paragraph" w:styleId="3">
    <w:name w:val="heading 3"/>
    <w:basedOn w:val="2"/>
    <w:next w:val="a0"/>
    <w:link w:val="30"/>
    <w:autoRedefine/>
    <w:uiPriority w:val="9"/>
    <w:unhideWhenUsed/>
    <w:qFormat/>
    <w:rsid w:val="002F4B23"/>
    <w:pPr>
      <w:spacing w:before="480"/>
      <w:outlineLvl w:val="2"/>
    </w:pPr>
    <w:rPr>
      <w:rFonts w:eastAsiaTheme="majorEastAsia" w:cstheme="majorBidi"/>
      <w:sz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Наслов 1 Знак"/>
    <w:basedOn w:val="a2"/>
    <w:link w:val="1"/>
    <w:uiPriority w:val="9"/>
    <w:rsid w:val="00C845C2"/>
    <w:rPr>
      <w:rFonts w:eastAsiaTheme="majorEastAsia" w:cstheme="majorBidi"/>
      <w:sz w:val="36"/>
      <w:szCs w:val="32"/>
      <w:lang w:val="sr-Cyrl-RS"/>
    </w:rPr>
  </w:style>
  <w:style w:type="paragraph" w:styleId="a5">
    <w:name w:val="footnote text"/>
    <w:basedOn w:val="a1"/>
    <w:link w:val="a6"/>
    <w:uiPriority w:val="99"/>
    <w:semiHidden/>
    <w:unhideWhenUsed/>
    <w:rsid w:val="00EA14A4"/>
    <w:rPr>
      <w:sz w:val="20"/>
      <w:szCs w:val="20"/>
    </w:rPr>
  </w:style>
  <w:style w:type="character" w:customStyle="1" w:styleId="a6">
    <w:name w:val="Текст фусноте Знак"/>
    <w:basedOn w:val="a2"/>
    <w:link w:val="a5"/>
    <w:uiPriority w:val="99"/>
    <w:semiHidden/>
    <w:rsid w:val="00EA14A4"/>
    <w:rPr>
      <w:sz w:val="20"/>
      <w:szCs w:val="20"/>
    </w:rPr>
  </w:style>
  <w:style w:type="paragraph" w:styleId="a7">
    <w:name w:val="annotation text"/>
    <w:basedOn w:val="a1"/>
    <w:link w:val="a8"/>
    <w:uiPriority w:val="99"/>
    <w:semiHidden/>
    <w:unhideWhenUsed/>
    <w:rsid w:val="00EA14A4"/>
    <w:rPr>
      <w:sz w:val="20"/>
      <w:szCs w:val="20"/>
    </w:rPr>
  </w:style>
  <w:style w:type="character" w:customStyle="1" w:styleId="a8">
    <w:name w:val="Коментарисати текст Знак"/>
    <w:basedOn w:val="a2"/>
    <w:link w:val="a7"/>
    <w:uiPriority w:val="99"/>
    <w:semiHidden/>
    <w:rsid w:val="00EA14A4"/>
    <w:rPr>
      <w:sz w:val="20"/>
      <w:szCs w:val="20"/>
    </w:rPr>
  </w:style>
  <w:style w:type="character" w:styleId="a9">
    <w:name w:val="footnote reference"/>
    <w:basedOn w:val="a2"/>
    <w:uiPriority w:val="99"/>
    <w:semiHidden/>
    <w:unhideWhenUsed/>
    <w:rsid w:val="00EA14A4"/>
    <w:rPr>
      <w:vertAlign w:val="superscript"/>
    </w:rPr>
  </w:style>
  <w:style w:type="character" w:styleId="aa">
    <w:name w:val="annotation reference"/>
    <w:basedOn w:val="a2"/>
    <w:uiPriority w:val="99"/>
    <w:semiHidden/>
    <w:unhideWhenUsed/>
    <w:rsid w:val="00EA14A4"/>
    <w:rPr>
      <w:sz w:val="16"/>
      <w:szCs w:val="16"/>
    </w:rPr>
  </w:style>
  <w:style w:type="paragraph" w:styleId="ab">
    <w:name w:val="annotation subject"/>
    <w:basedOn w:val="a7"/>
    <w:next w:val="a7"/>
    <w:link w:val="ac"/>
    <w:uiPriority w:val="99"/>
    <w:semiHidden/>
    <w:unhideWhenUsed/>
    <w:rsid w:val="00EA14A4"/>
    <w:rPr>
      <w:b/>
      <w:bCs/>
    </w:rPr>
  </w:style>
  <w:style w:type="character" w:customStyle="1" w:styleId="ac">
    <w:name w:val="Коментарисати субјект Знак"/>
    <w:basedOn w:val="a8"/>
    <w:link w:val="ab"/>
    <w:uiPriority w:val="99"/>
    <w:semiHidden/>
    <w:rsid w:val="00EA14A4"/>
    <w:rPr>
      <w:b/>
      <w:bCs/>
      <w:sz w:val="20"/>
      <w:szCs w:val="20"/>
    </w:rPr>
  </w:style>
  <w:style w:type="paragraph" w:styleId="ad">
    <w:name w:val="List Paragraph"/>
    <w:basedOn w:val="a1"/>
    <w:uiPriority w:val="34"/>
    <w:qFormat/>
    <w:rsid w:val="00EA14A4"/>
    <w:pPr>
      <w:ind w:left="720"/>
      <w:contextualSpacing/>
    </w:pPr>
  </w:style>
  <w:style w:type="paragraph" w:styleId="ae">
    <w:name w:val="No Spacing"/>
    <w:autoRedefine/>
    <w:uiPriority w:val="1"/>
    <w:qFormat/>
    <w:rsid w:val="00272F42"/>
  </w:style>
  <w:style w:type="character" w:customStyle="1" w:styleId="20">
    <w:name w:val="Наслов 2 Знак"/>
    <w:basedOn w:val="a2"/>
    <w:link w:val="2"/>
    <w:uiPriority w:val="9"/>
    <w:rsid w:val="002F4B23"/>
    <w:rPr>
      <w:sz w:val="32"/>
      <w:szCs w:val="32"/>
      <w:lang w:val="sr-Latn-RS"/>
    </w:rPr>
  </w:style>
  <w:style w:type="paragraph" w:customStyle="1" w:styleId="a0">
    <w:name w:val="Члан"/>
    <w:basedOn w:val="a1"/>
    <w:next w:val="a1"/>
    <w:autoRedefine/>
    <w:qFormat/>
    <w:rsid w:val="00C845C2"/>
    <w:pPr>
      <w:keepNext/>
      <w:numPr>
        <w:numId w:val="16"/>
      </w:numPr>
      <w:spacing w:before="240"/>
      <w:jc w:val="center"/>
    </w:pPr>
  </w:style>
  <w:style w:type="paragraph" w:customStyle="1" w:styleId="af">
    <w:name w:val="Поднаслов правног докумета"/>
    <w:basedOn w:val="a1"/>
    <w:next w:val="a0"/>
    <w:autoRedefine/>
    <w:qFormat/>
    <w:rsid w:val="00C845C2"/>
    <w:pPr>
      <w:keepNext/>
      <w:spacing w:before="240"/>
      <w:jc w:val="center"/>
    </w:pPr>
    <w:rPr>
      <w:sz w:val="28"/>
      <w:szCs w:val="28"/>
    </w:rPr>
  </w:style>
  <w:style w:type="character" w:customStyle="1" w:styleId="30">
    <w:name w:val="Наслов 3 Знак"/>
    <w:basedOn w:val="a2"/>
    <w:link w:val="3"/>
    <w:uiPriority w:val="9"/>
    <w:rsid w:val="002F4B23"/>
    <w:rPr>
      <w:rFonts w:eastAsiaTheme="majorEastAsia" w:cstheme="majorBidi"/>
      <w:sz w:val="28"/>
      <w:szCs w:val="32"/>
    </w:rPr>
  </w:style>
  <w:style w:type="paragraph" w:customStyle="1" w:styleId="af0">
    <w:name w:val="Нормални стил Члана"/>
    <w:basedOn w:val="a1"/>
    <w:autoRedefine/>
    <w:qFormat/>
    <w:rsid w:val="00C845C2"/>
    <w:pPr>
      <w:keepNext/>
      <w:keepLines/>
    </w:pPr>
  </w:style>
  <w:style w:type="paragraph" w:customStyle="1" w:styleId="af1">
    <w:name w:val="Нормални члан"/>
    <w:basedOn w:val="a1"/>
    <w:autoRedefine/>
    <w:qFormat/>
    <w:rsid w:val="00C845C2"/>
    <w:pPr>
      <w:keepNext/>
      <w:keepLines/>
    </w:pPr>
  </w:style>
  <w:style w:type="paragraph" w:customStyle="1" w:styleId="af2">
    <w:name w:val="Непреломљени члан"/>
    <w:basedOn w:val="a1"/>
    <w:next w:val="a1"/>
    <w:autoRedefine/>
    <w:qFormat/>
    <w:rsid w:val="00C845C2"/>
    <w:pPr>
      <w:keepNext/>
      <w:keepLines/>
    </w:pPr>
  </w:style>
  <w:style w:type="paragraph" w:customStyle="1" w:styleId="af3">
    <w:name w:val="Члан испо наслова"/>
    <w:basedOn w:val="a1"/>
    <w:next w:val="a1"/>
    <w:autoRedefine/>
    <w:qFormat/>
    <w:rsid w:val="00C845C2"/>
    <w:pPr>
      <w:keepNext/>
      <w:jc w:val="center"/>
    </w:pPr>
  </w:style>
  <w:style w:type="paragraph" w:customStyle="1" w:styleId="a">
    <w:name w:val="Члан испод поднаслова"/>
    <w:basedOn w:val="a0"/>
    <w:next w:val="a1"/>
    <w:link w:val="Char"/>
    <w:autoRedefine/>
    <w:qFormat/>
    <w:rsid w:val="00C845C2"/>
    <w:pPr>
      <w:numPr>
        <w:numId w:val="17"/>
      </w:numPr>
      <w:spacing w:before="120"/>
    </w:pPr>
  </w:style>
  <w:style w:type="character" w:customStyle="1" w:styleId="Char">
    <w:name w:val="Члан испод поднаслова Char"/>
    <w:basedOn w:val="a2"/>
    <w:link w:val="a"/>
    <w:rsid w:val="00C845C2"/>
    <w:rPr>
      <w:lang w:val="sr-Cyrl-RS"/>
    </w:rPr>
  </w:style>
  <w:style w:type="paragraph" w:styleId="af4">
    <w:name w:val="envelope return"/>
    <w:basedOn w:val="a1"/>
    <w:uiPriority w:val="99"/>
    <w:semiHidden/>
    <w:unhideWhenUsed/>
    <w:rsid w:val="005508E5"/>
    <w:rPr>
      <w:rFonts w:eastAsiaTheme="majorEastAsia" w:cstheme="majorBidi"/>
      <w:szCs w:val="20"/>
    </w:rPr>
  </w:style>
  <w:style w:type="paragraph" w:styleId="af5">
    <w:name w:val="envelope address"/>
    <w:basedOn w:val="a1"/>
    <w:uiPriority w:val="99"/>
    <w:semiHidden/>
    <w:unhideWhenUsed/>
    <w:rsid w:val="005508E5"/>
    <w:pPr>
      <w:framePr w:w="7920" w:h="1980" w:hRule="exact" w:hSpace="180" w:wrap="auto" w:hAnchor="page" w:xAlign="center" w:yAlign="bottom"/>
      <w:ind w:left="2880"/>
    </w:pPr>
    <w:rPr>
      <w:rFonts w:eastAsiaTheme="majorEastAsia" w:cstheme="majorBidi"/>
      <w:sz w:val="28"/>
    </w:rPr>
  </w:style>
  <w:style w:type="table" w:styleId="af6">
    <w:name w:val="Table Grid"/>
    <w:basedOn w:val="a3"/>
    <w:uiPriority w:val="39"/>
    <w:rsid w:val="00F408A5"/>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header"/>
    <w:basedOn w:val="a1"/>
    <w:link w:val="af8"/>
    <w:uiPriority w:val="99"/>
    <w:unhideWhenUsed/>
    <w:rsid w:val="00F408A5"/>
    <w:pPr>
      <w:tabs>
        <w:tab w:val="center" w:pos="4513"/>
        <w:tab w:val="right" w:pos="9026"/>
      </w:tabs>
      <w:spacing w:before="0"/>
    </w:pPr>
  </w:style>
  <w:style w:type="character" w:customStyle="1" w:styleId="af8">
    <w:name w:val="Заглавље Знак"/>
    <w:basedOn w:val="a2"/>
    <w:link w:val="af7"/>
    <w:uiPriority w:val="99"/>
    <w:rsid w:val="00F408A5"/>
  </w:style>
  <w:style w:type="paragraph" w:styleId="af9">
    <w:name w:val="footer"/>
    <w:basedOn w:val="a1"/>
    <w:link w:val="afa"/>
    <w:uiPriority w:val="99"/>
    <w:unhideWhenUsed/>
    <w:rsid w:val="00F408A5"/>
    <w:pPr>
      <w:tabs>
        <w:tab w:val="center" w:pos="4513"/>
        <w:tab w:val="right" w:pos="9026"/>
      </w:tabs>
      <w:spacing w:before="0"/>
    </w:pPr>
  </w:style>
  <w:style w:type="character" w:customStyle="1" w:styleId="afa">
    <w:name w:val="Подножје Знак"/>
    <w:basedOn w:val="a2"/>
    <w:link w:val="af9"/>
    <w:uiPriority w:val="99"/>
    <w:rsid w:val="00F408A5"/>
  </w:style>
  <w:style w:type="character" w:styleId="afb">
    <w:name w:val="Hyperlink"/>
    <w:basedOn w:val="a2"/>
    <w:uiPriority w:val="99"/>
    <w:semiHidden/>
    <w:unhideWhenUsed/>
    <w:rsid w:val="00C2299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kompetencije.edu.rs/medjupredmetne-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123896-6626-4B1C-A6F8-9C5249F11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556</Words>
  <Characters>3172</Characters>
  <Application>Microsoft Office Word</Application>
  <DocSecurity>0</DocSecurity>
  <Lines>26</Lines>
  <Paragraphs>7</Paragraphs>
  <ScaleCrop>false</ScaleCrop>
  <HeadingPairs>
    <vt:vector size="4" baseType="variant">
      <vt:variant>
        <vt:lpstr>Title</vt:lpstr>
      </vt:variant>
      <vt:variant>
        <vt:i4>1</vt:i4>
      </vt:variant>
      <vt:variant>
        <vt:lpstr>Наслов</vt:lpstr>
      </vt:variant>
      <vt:variant>
        <vt:i4>1</vt:i4>
      </vt:variant>
    </vt:vector>
  </HeadingPairs>
  <TitlesOfParts>
    <vt:vector size="2" baseType="lpstr">
      <vt:lpstr/>
      <vt:lpstr/>
    </vt:vector>
  </TitlesOfParts>
  <Company/>
  <LinksUpToDate>false</LinksUpToDate>
  <CharactersWithSpaces>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Стеван Јовановић</dc:creator>
  <cp:keywords/>
  <dc:description/>
  <cp:lastModifiedBy>Korisnik</cp:lastModifiedBy>
  <cp:revision>2</cp:revision>
  <dcterms:created xsi:type="dcterms:W3CDTF">2025-02-28T10:48:00Z</dcterms:created>
  <dcterms:modified xsi:type="dcterms:W3CDTF">2025-02-28T10:48:00Z</dcterms:modified>
</cp:coreProperties>
</file>