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199DF" w14:textId="77777777" w:rsidR="008B0267" w:rsidRDefault="008B0267" w:rsidP="008B0267">
      <w:pPr>
        <w:spacing w:after="0"/>
        <w:jc w:val="center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3C48D01C" w14:textId="77777777" w:rsidR="00D37BCB" w:rsidRDefault="00D37BCB"/>
    <w:p w14:paraId="5064A2AE" w14:textId="77777777" w:rsidR="008B0267" w:rsidRDefault="008B0267"/>
    <w:p w14:paraId="3FC1C541" w14:textId="77777777" w:rsidR="008B0267" w:rsidRDefault="008B0267"/>
    <w:p w14:paraId="07B91281" w14:textId="77777777" w:rsidR="00015E13" w:rsidRDefault="00015E13"/>
    <w:p w14:paraId="620781B4" w14:textId="77777777" w:rsidR="008B0267" w:rsidRDefault="008B0267"/>
    <w:p w14:paraId="5507C1FD" w14:textId="77777777" w:rsidR="008B0267" w:rsidRDefault="008B0267" w:rsidP="008B0267">
      <w:pPr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ПРИПРЕМА ЗА НАСТАВНИ ЧАС  </w:t>
      </w:r>
    </w:p>
    <w:p w14:paraId="25A9DA75" w14:textId="77777777" w:rsidR="008B0267" w:rsidRPr="00B76C52" w:rsidRDefault="00B76C52" w:rsidP="00B76C52">
      <w:pPr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Верска настава</w:t>
      </w:r>
    </w:p>
    <w:p w14:paraId="002E824A" w14:textId="77777777" w:rsidR="008B0267" w:rsidRDefault="008B0267" w:rsidP="008B0267">
      <w:pPr>
        <w:jc w:val="center"/>
        <w:rPr>
          <w:rFonts w:ascii="Times New Roman" w:eastAsia="Times New Roman" w:hAnsi="Times New Roman"/>
          <w:b/>
          <w:color w:val="595959" w:themeColor="text1" w:themeTint="A6"/>
          <w:sz w:val="32"/>
          <w:szCs w:val="32"/>
        </w:rPr>
      </w:pPr>
    </w:p>
    <w:p w14:paraId="134904D0" w14:textId="77777777" w:rsidR="008B0267" w:rsidRDefault="008B0267" w:rsidP="008B0267">
      <w:pPr>
        <w:jc w:val="center"/>
        <w:rPr>
          <w:rFonts w:ascii="Times New Roman" w:eastAsia="Times New Roman" w:hAnsi="Times New Roman"/>
          <w:b/>
          <w:color w:val="595959" w:themeColor="text1" w:themeTint="A6"/>
          <w:sz w:val="32"/>
          <w:szCs w:val="32"/>
        </w:rPr>
      </w:pPr>
    </w:p>
    <w:p w14:paraId="734A4E51" w14:textId="77777777" w:rsidR="008B0267" w:rsidRPr="0006166E" w:rsidRDefault="0006166E" w:rsidP="008B0267">
      <w:pPr>
        <w:jc w:val="center"/>
        <w:rPr>
          <w:rFonts w:ascii="Times New Roman" w:eastAsia="Times New Roman" w:hAnsi="Times New Roman"/>
          <w:b/>
          <w:color w:val="595959" w:themeColor="text1" w:themeTint="A6"/>
          <w:sz w:val="28"/>
          <w:szCs w:val="32"/>
          <w:lang w:val="sr-Cyrl-RS"/>
        </w:rPr>
      </w:pPr>
      <w:r>
        <w:rPr>
          <w:rFonts w:ascii="Times New Roman" w:hAnsi="Times New Roman"/>
          <w:noProof/>
          <w:sz w:val="28"/>
          <w:lang w:val="sr-Cyrl-RS"/>
        </w:rPr>
        <w:t>ПРОБЛЕМСКА НАСТАВА</w:t>
      </w:r>
    </w:p>
    <w:p w14:paraId="04AB6ED3" w14:textId="77777777" w:rsidR="008B0267" w:rsidRDefault="008B0267" w:rsidP="008B0267">
      <w:pPr>
        <w:jc w:val="center"/>
        <w:rPr>
          <w:rFonts w:ascii="Times New Roman" w:eastAsia="Times New Roman" w:hAnsi="Times New Roman"/>
          <w:b/>
          <w:color w:val="595959" w:themeColor="text1" w:themeTint="A6"/>
          <w:sz w:val="32"/>
          <w:szCs w:val="32"/>
        </w:rPr>
      </w:pPr>
    </w:p>
    <w:p w14:paraId="3FC741D6" w14:textId="77777777" w:rsidR="008B0267" w:rsidRDefault="008B0267" w:rsidP="008B0267">
      <w:pPr>
        <w:jc w:val="center"/>
        <w:rPr>
          <w:rFonts w:ascii="Times New Roman" w:eastAsia="Times New Roman" w:hAnsi="Times New Roman"/>
          <w:b/>
          <w:color w:val="595959" w:themeColor="text1" w:themeTint="A6"/>
          <w:sz w:val="32"/>
          <w:szCs w:val="32"/>
        </w:rPr>
      </w:pPr>
    </w:p>
    <w:p w14:paraId="5A357686" w14:textId="77777777" w:rsidR="008B0267" w:rsidRDefault="008B0267" w:rsidP="008B0267">
      <w:pPr>
        <w:jc w:val="center"/>
        <w:rPr>
          <w:rFonts w:ascii="Times New Roman" w:eastAsia="Times New Roman" w:hAnsi="Times New Roman"/>
          <w:b/>
          <w:color w:val="595959" w:themeColor="text1" w:themeTint="A6"/>
          <w:sz w:val="32"/>
          <w:szCs w:val="32"/>
        </w:rPr>
      </w:pPr>
    </w:p>
    <w:p w14:paraId="5010CCF8" w14:textId="77777777" w:rsidR="00E42C00" w:rsidRDefault="00E42C00" w:rsidP="008B0267">
      <w:pPr>
        <w:jc w:val="center"/>
        <w:rPr>
          <w:rFonts w:ascii="Times New Roman" w:eastAsia="Times New Roman" w:hAnsi="Times New Roman"/>
          <w:b/>
          <w:color w:val="595959" w:themeColor="text1" w:themeTint="A6"/>
          <w:sz w:val="32"/>
          <w:szCs w:val="32"/>
        </w:rPr>
      </w:pPr>
    </w:p>
    <w:p w14:paraId="2F941B37" w14:textId="77777777" w:rsidR="00015E13" w:rsidRDefault="00015E13" w:rsidP="008B0267">
      <w:pPr>
        <w:jc w:val="center"/>
        <w:rPr>
          <w:rFonts w:ascii="Times New Roman" w:eastAsia="Times New Roman" w:hAnsi="Times New Roman"/>
          <w:b/>
          <w:color w:val="595959" w:themeColor="text1" w:themeTint="A6"/>
          <w:sz w:val="32"/>
          <w:szCs w:val="32"/>
        </w:rPr>
      </w:pPr>
    </w:p>
    <w:p w14:paraId="5FE4CDA4" w14:textId="77777777" w:rsidR="008B0267" w:rsidRDefault="008B0267" w:rsidP="008B0267">
      <w:pPr>
        <w:jc w:val="center"/>
        <w:rPr>
          <w:rFonts w:ascii="Times New Roman" w:eastAsia="Times New Roman" w:hAnsi="Times New Roman"/>
          <w:b/>
          <w:color w:val="595959" w:themeColor="text1" w:themeTint="A6"/>
          <w:sz w:val="32"/>
          <w:szCs w:val="32"/>
        </w:rPr>
      </w:pPr>
    </w:p>
    <w:p w14:paraId="67B2036A" w14:textId="77777777" w:rsidR="008B0267" w:rsidRDefault="008B0267" w:rsidP="008B0267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3339D67F" w14:textId="77777777" w:rsidR="008B0267" w:rsidRDefault="008B0267" w:rsidP="008B0267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4CE68992" w14:textId="77777777" w:rsidR="00B76C52" w:rsidRDefault="00B76C52" w:rsidP="008B0267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14:paraId="43389229" w14:textId="77777777" w:rsidR="0006166E" w:rsidRDefault="0006166E" w:rsidP="008B0267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14:paraId="6C4C0CDA" w14:textId="77777777" w:rsidR="0006166E" w:rsidRDefault="0006166E" w:rsidP="008B0267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14:paraId="3C95FEDB" w14:textId="77777777" w:rsidR="0006166E" w:rsidRDefault="0006166E" w:rsidP="008B0267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14:paraId="615EF48B" w14:textId="77777777" w:rsidR="0006166E" w:rsidRDefault="0006166E" w:rsidP="008B0267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14:paraId="12D8624C" w14:textId="77777777" w:rsidR="0006166E" w:rsidRDefault="0006166E" w:rsidP="008B0267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14:paraId="123FC35F" w14:textId="77777777" w:rsidR="0006166E" w:rsidRDefault="0006166E" w:rsidP="008B0267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14:paraId="3336CB1C" w14:textId="77777777" w:rsidR="00B76C52" w:rsidRDefault="00B76C52" w:rsidP="008B0267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29"/>
        <w:gridCol w:w="6663"/>
      </w:tblGrid>
      <w:tr w:rsidR="00A9610C" w14:paraId="15A35282" w14:textId="77777777" w:rsidTr="00D06155">
        <w:tc>
          <w:tcPr>
            <w:tcW w:w="9782" w:type="dxa"/>
            <w:gridSpan w:val="3"/>
          </w:tcPr>
          <w:p w14:paraId="581AC278" w14:textId="77777777" w:rsidR="00A9610C" w:rsidRPr="00D06155" w:rsidRDefault="00A9610C" w:rsidP="00D06155">
            <w:pPr>
              <w:spacing w:before="60" w:after="6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6155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I ОПШТИ ПОДАЦИ</w:t>
            </w:r>
          </w:p>
        </w:tc>
      </w:tr>
      <w:tr w:rsidR="00664499" w14:paraId="0C225916" w14:textId="77777777" w:rsidTr="00D06155">
        <w:tc>
          <w:tcPr>
            <w:tcW w:w="3119" w:type="dxa"/>
            <w:gridSpan w:val="2"/>
          </w:tcPr>
          <w:p w14:paraId="35A101B2" w14:textId="77777777" w:rsidR="00664499" w:rsidRPr="00A9610C" w:rsidRDefault="00664499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Име и презиме предавача:</w:t>
            </w:r>
          </w:p>
        </w:tc>
        <w:tc>
          <w:tcPr>
            <w:tcW w:w="6663" w:type="dxa"/>
          </w:tcPr>
          <w:p w14:paraId="7CCAD38A" w14:textId="77777777" w:rsidR="00664499" w:rsidRPr="00B76C52" w:rsidRDefault="00B76C52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Ненад Вукајловић</w:t>
            </w:r>
          </w:p>
        </w:tc>
      </w:tr>
      <w:tr w:rsidR="00664499" w14:paraId="56942A4F" w14:textId="77777777" w:rsidTr="00D06155">
        <w:tc>
          <w:tcPr>
            <w:tcW w:w="3119" w:type="dxa"/>
            <w:gridSpan w:val="2"/>
          </w:tcPr>
          <w:p w14:paraId="1CC04F86" w14:textId="77777777" w:rsidR="00664499" w:rsidRPr="00A9610C" w:rsidRDefault="00664499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Назив основне школе:</w:t>
            </w:r>
          </w:p>
        </w:tc>
        <w:tc>
          <w:tcPr>
            <w:tcW w:w="6663" w:type="dxa"/>
          </w:tcPr>
          <w:p w14:paraId="18B799CE" w14:textId="77777777" w:rsidR="00664499" w:rsidRPr="00B76C52" w:rsidRDefault="00B76C52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Прва ош краља Петра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II</w:t>
            </w:r>
          </w:p>
        </w:tc>
      </w:tr>
      <w:tr w:rsidR="00664499" w14:paraId="70A50845" w14:textId="77777777" w:rsidTr="00D06155">
        <w:tc>
          <w:tcPr>
            <w:tcW w:w="3119" w:type="dxa"/>
            <w:gridSpan w:val="2"/>
          </w:tcPr>
          <w:p w14:paraId="0D27F491" w14:textId="77777777" w:rsidR="00664499" w:rsidRPr="00A9610C" w:rsidRDefault="00664499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Датум реализације часа:</w:t>
            </w:r>
          </w:p>
        </w:tc>
        <w:tc>
          <w:tcPr>
            <w:tcW w:w="6663" w:type="dxa"/>
          </w:tcPr>
          <w:p w14:paraId="50DE0650" w14:textId="77777777" w:rsidR="00664499" w:rsidRDefault="00B76C52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28.12.2021</w:t>
            </w:r>
          </w:p>
        </w:tc>
      </w:tr>
      <w:tr w:rsidR="00664499" w14:paraId="680CC51B" w14:textId="77777777" w:rsidTr="00D06155">
        <w:tc>
          <w:tcPr>
            <w:tcW w:w="3119" w:type="dxa"/>
            <w:gridSpan w:val="2"/>
          </w:tcPr>
          <w:p w14:paraId="063B3DC6" w14:textId="77777777" w:rsidR="00664499" w:rsidRPr="00A9610C" w:rsidRDefault="00664499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Разред и одељење:</w:t>
            </w:r>
          </w:p>
        </w:tc>
        <w:tc>
          <w:tcPr>
            <w:tcW w:w="6663" w:type="dxa"/>
          </w:tcPr>
          <w:p w14:paraId="29BD8E67" w14:textId="77777777" w:rsidR="00664499" w:rsidRPr="00B76C52" w:rsidRDefault="00B76C52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VI 1</w:t>
            </w:r>
          </w:p>
        </w:tc>
      </w:tr>
      <w:tr w:rsidR="00664499" w14:paraId="0935D121" w14:textId="77777777" w:rsidTr="00D06155">
        <w:tc>
          <w:tcPr>
            <w:tcW w:w="3119" w:type="dxa"/>
            <w:gridSpan w:val="2"/>
          </w:tcPr>
          <w:p w14:paraId="4CF285C8" w14:textId="77777777" w:rsidR="00664499" w:rsidRDefault="00664499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499">
              <w:rPr>
                <w:rFonts w:ascii="Times New Roman" w:eastAsia="Times New Roman" w:hAnsi="Times New Roman"/>
                <w:sz w:val="24"/>
                <w:szCs w:val="24"/>
              </w:rPr>
              <w:t>Час по реду: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6663" w:type="dxa"/>
          </w:tcPr>
          <w:p w14:paraId="0F0335DB" w14:textId="77777777" w:rsidR="00664499" w:rsidRPr="00B76C52" w:rsidRDefault="00407FF4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16</w:t>
            </w:r>
          </w:p>
        </w:tc>
      </w:tr>
      <w:tr w:rsidR="00664499" w14:paraId="72ADE6C1" w14:textId="77777777" w:rsidTr="00D06155">
        <w:tc>
          <w:tcPr>
            <w:tcW w:w="9782" w:type="dxa"/>
            <w:gridSpan w:val="3"/>
          </w:tcPr>
          <w:p w14:paraId="70A485CC" w14:textId="77777777" w:rsidR="00664499" w:rsidRPr="00D06155" w:rsidRDefault="00664499" w:rsidP="00664499">
            <w:pPr>
              <w:spacing w:before="60" w:after="6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615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II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ОПШТИ </w:t>
            </w:r>
            <w:r w:rsidRPr="00D06155">
              <w:rPr>
                <w:rFonts w:ascii="Times New Roman" w:eastAsia="Times New Roman" w:hAnsi="Times New Roman"/>
                <w:b/>
                <w:sz w:val="24"/>
                <w:szCs w:val="24"/>
              </w:rPr>
              <w:t>МЕТОДИЧКИ ПОДАЦИ</w:t>
            </w:r>
          </w:p>
        </w:tc>
      </w:tr>
      <w:tr w:rsidR="00664499" w14:paraId="0E18DF41" w14:textId="77777777" w:rsidTr="00D06155">
        <w:tc>
          <w:tcPr>
            <w:tcW w:w="3119" w:type="dxa"/>
            <w:gridSpan w:val="2"/>
          </w:tcPr>
          <w:p w14:paraId="147A7FDD" w14:textId="77777777" w:rsidR="00664499" w:rsidRDefault="00664499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Назив наставне теме:</w:t>
            </w:r>
          </w:p>
        </w:tc>
        <w:tc>
          <w:tcPr>
            <w:tcW w:w="6663" w:type="dxa"/>
          </w:tcPr>
          <w:p w14:paraId="3A87FD9A" w14:textId="77777777" w:rsidR="00664499" w:rsidRPr="00407FF4" w:rsidRDefault="00407FF4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Богочовек Исус Христос</w:t>
            </w:r>
          </w:p>
        </w:tc>
      </w:tr>
      <w:tr w:rsidR="00664499" w14:paraId="6CD0DC96" w14:textId="77777777" w:rsidTr="00D06155">
        <w:tc>
          <w:tcPr>
            <w:tcW w:w="3119" w:type="dxa"/>
            <w:gridSpan w:val="2"/>
          </w:tcPr>
          <w:p w14:paraId="6B398013" w14:textId="77777777" w:rsidR="00664499" w:rsidRPr="00695B2F" w:rsidRDefault="00664499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Назив наставне јединице:</w:t>
            </w:r>
          </w:p>
        </w:tc>
        <w:tc>
          <w:tcPr>
            <w:tcW w:w="6663" w:type="dxa"/>
          </w:tcPr>
          <w:p w14:paraId="17F35357" w14:textId="77777777" w:rsidR="00664499" w:rsidRPr="00407FF4" w:rsidRDefault="00407FF4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Рођење Христово</w:t>
            </w:r>
          </w:p>
        </w:tc>
      </w:tr>
      <w:tr w:rsidR="00B1500C" w14:paraId="57F78379" w14:textId="77777777" w:rsidTr="00D06155">
        <w:tc>
          <w:tcPr>
            <w:tcW w:w="3119" w:type="dxa"/>
            <w:gridSpan w:val="2"/>
          </w:tcPr>
          <w:p w14:paraId="23AB583C" w14:textId="77777777" w:rsidR="00B1500C" w:rsidRPr="00B1500C" w:rsidRDefault="00B1500C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lang w:val="sr-Cyrl-CS"/>
              </w:rPr>
            </w:pPr>
            <w:r w:rsidRPr="00B1500C">
              <w:rPr>
                <w:rFonts w:ascii="Times New Roman" w:eastAsia="Times New Roman" w:hAnsi="Times New Roman"/>
              </w:rPr>
              <w:t>Претходна</w:t>
            </w:r>
            <w:r w:rsidRPr="00B1500C">
              <w:rPr>
                <w:rFonts w:ascii="Times New Roman" w:eastAsia="Times New Roman" w:hAnsi="Times New Roman"/>
                <w:lang w:val="sr-Cyrl-CS"/>
              </w:rPr>
              <w:t xml:space="preserve"> наставна јединица:</w:t>
            </w:r>
            <w:r w:rsidRPr="00B1500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6663" w:type="dxa"/>
          </w:tcPr>
          <w:p w14:paraId="7F64C571" w14:textId="77777777" w:rsidR="00B1500C" w:rsidRPr="00407FF4" w:rsidRDefault="00407FF4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Рођење Христово</w:t>
            </w:r>
          </w:p>
        </w:tc>
      </w:tr>
      <w:tr w:rsidR="00B1500C" w14:paraId="1626D15F" w14:textId="77777777" w:rsidTr="00D06155">
        <w:tc>
          <w:tcPr>
            <w:tcW w:w="3119" w:type="dxa"/>
            <w:gridSpan w:val="2"/>
          </w:tcPr>
          <w:p w14:paraId="4D7BA9E0" w14:textId="77777777" w:rsidR="00B1500C" w:rsidRPr="00B1500C" w:rsidRDefault="00B1500C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Наредна наставна јединица:</w:t>
            </w:r>
          </w:p>
        </w:tc>
        <w:tc>
          <w:tcPr>
            <w:tcW w:w="6663" w:type="dxa"/>
          </w:tcPr>
          <w:p w14:paraId="1C30C5F4" w14:textId="77777777" w:rsidR="00B1500C" w:rsidRPr="00407FF4" w:rsidRDefault="00407FF4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Христос је Богочовек</w:t>
            </w:r>
          </w:p>
        </w:tc>
      </w:tr>
      <w:tr w:rsidR="00664499" w14:paraId="06412B0D" w14:textId="77777777" w:rsidTr="00D06155">
        <w:tc>
          <w:tcPr>
            <w:tcW w:w="3119" w:type="dxa"/>
            <w:gridSpan w:val="2"/>
          </w:tcPr>
          <w:p w14:paraId="6A3AF809" w14:textId="77777777" w:rsidR="00664499" w:rsidRPr="00B31367" w:rsidRDefault="00664499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Тип</w:t>
            </w:r>
            <w:r w:rsidR="009B174D">
              <w:rPr>
                <w:rFonts w:ascii="Times New Roman" w:eastAsia="Times New Roman" w:hAnsi="Times New Roman"/>
                <w:sz w:val="24"/>
                <w:szCs w:val="24"/>
              </w:rPr>
              <w:t xml:space="preserve"> наставног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часа:</w:t>
            </w:r>
          </w:p>
        </w:tc>
        <w:tc>
          <w:tcPr>
            <w:tcW w:w="6663" w:type="dxa"/>
          </w:tcPr>
          <w:p w14:paraId="734A58E4" w14:textId="77777777" w:rsidR="00664499" w:rsidRPr="00407FF4" w:rsidRDefault="00407FF4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систематизација</w:t>
            </w:r>
          </w:p>
        </w:tc>
      </w:tr>
      <w:tr w:rsidR="00664499" w14:paraId="24D2E924" w14:textId="77777777" w:rsidTr="00D06155">
        <w:tc>
          <w:tcPr>
            <w:tcW w:w="3119" w:type="dxa"/>
            <w:gridSpan w:val="2"/>
          </w:tcPr>
          <w:p w14:paraId="0D1D4DE5" w14:textId="77777777" w:rsidR="00664499" w:rsidRPr="00F46C27" w:rsidRDefault="00664499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Циљ часа:</w:t>
            </w:r>
          </w:p>
        </w:tc>
        <w:tc>
          <w:tcPr>
            <w:tcW w:w="6663" w:type="dxa"/>
          </w:tcPr>
          <w:p w14:paraId="3841F833" w14:textId="77777777" w:rsidR="00407FF4" w:rsidRPr="00407FF4" w:rsidRDefault="00407FF4" w:rsidP="00407FF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sr-Cyrl-ME"/>
              </w:rPr>
            </w:pPr>
            <w:r w:rsidRPr="00407FF4">
              <w:rPr>
                <w:rFonts w:ascii="Times New Roman" w:eastAsia="Times New Roman" w:hAnsi="Times New Roman"/>
                <w:sz w:val="24"/>
                <w:szCs w:val="24"/>
                <w:lang w:val="sr-Cyrl-ME"/>
              </w:rPr>
              <w:t>Пружити ученицима основно знање о јеванђељским казивањима о Господу Исусу Христу;</w:t>
            </w:r>
          </w:p>
          <w:p w14:paraId="55DB843C" w14:textId="77777777" w:rsidR="00407FF4" w:rsidRPr="00407FF4" w:rsidRDefault="00407FF4" w:rsidP="00407FF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sr-Cyrl-ME"/>
              </w:rPr>
            </w:pPr>
            <w:r w:rsidRPr="00407FF4">
              <w:rPr>
                <w:rFonts w:ascii="Times New Roman" w:eastAsia="Times New Roman" w:hAnsi="Times New Roman"/>
                <w:sz w:val="24"/>
                <w:szCs w:val="24"/>
                <w:lang w:val="sr-Cyrl-ME"/>
              </w:rPr>
              <w:t>Објаснити ученицима разлог рођења Сина Божијег.</w:t>
            </w:r>
          </w:p>
          <w:p w14:paraId="616CC51E" w14:textId="77777777" w:rsidR="00664499" w:rsidRDefault="00407FF4" w:rsidP="00407FF4">
            <w:pPr>
              <w:spacing w:before="60" w:after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7FF4">
              <w:rPr>
                <w:rFonts w:ascii="Times New Roman" w:eastAsia="Times New Roman" w:hAnsi="Times New Roman"/>
                <w:sz w:val="24"/>
                <w:szCs w:val="24"/>
                <w:lang w:val="sr-Cyrl-ME"/>
              </w:rPr>
              <w:t xml:space="preserve">Проверити знање ученика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ME"/>
              </w:rPr>
              <w:t xml:space="preserve">о догађају рођења нашег Господа </w:t>
            </w:r>
            <w:r w:rsidRPr="00407FF4">
              <w:rPr>
                <w:rFonts w:ascii="Times New Roman" w:eastAsia="Times New Roman" w:hAnsi="Times New Roman"/>
                <w:sz w:val="24"/>
                <w:szCs w:val="24"/>
                <w:lang w:val="sr-Cyrl-ME"/>
              </w:rPr>
              <w:t>Исуса Христа.</w:t>
            </w:r>
          </w:p>
        </w:tc>
      </w:tr>
      <w:tr w:rsidR="00664499" w14:paraId="4061459A" w14:textId="77777777" w:rsidTr="00D06155">
        <w:tc>
          <w:tcPr>
            <w:tcW w:w="3119" w:type="dxa"/>
            <w:gridSpan w:val="2"/>
          </w:tcPr>
          <w:p w14:paraId="4A46CA5E" w14:textId="77777777" w:rsidR="00664499" w:rsidRPr="00F46C27" w:rsidRDefault="00664499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Исходи часа:</w:t>
            </w:r>
          </w:p>
        </w:tc>
        <w:tc>
          <w:tcPr>
            <w:tcW w:w="6663" w:type="dxa"/>
          </w:tcPr>
          <w:p w14:paraId="18CE4C25" w14:textId="77777777" w:rsidR="00664499" w:rsidRPr="00407FF4" w:rsidRDefault="00B1500C" w:rsidP="00407FF4">
            <w:pP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- општи ниво</w:t>
            </w:r>
            <w:r w:rsidR="00407FF4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 - </w:t>
            </w:r>
            <w:r w:rsidR="00407FF4" w:rsidRPr="00407FF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Моћи да преприча библијски опис Рођења Христовог.</w:t>
            </w:r>
          </w:p>
          <w:p w14:paraId="3D4BF2AB" w14:textId="77777777" w:rsidR="00407FF4" w:rsidRDefault="00B1500C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- средњи ниво</w:t>
            </w:r>
            <w:r w:rsidR="00407FF4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 – </w:t>
            </w:r>
            <w:r w:rsidR="00407FF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М</w:t>
            </w:r>
            <w:r w:rsidR="00407FF4" w:rsidRPr="00407FF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оћи да препозна да је Господ Исус Христос дошао на свет да сједини Бога и човека.</w:t>
            </w:r>
          </w:p>
          <w:p w14:paraId="25A9720C" w14:textId="77777777" w:rsidR="00407FF4" w:rsidRDefault="00407FF4" w:rsidP="00407FF4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B1500C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- напредни ниво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 - Моћи да разуме начин Христовог присуства у нама и у овоме веку.</w:t>
            </w:r>
          </w:p>
          <w:p w14:paraId="70890DB9" w14:textId="77777777" w:rsidR="00B1500C" w:rsidRDefault="00B1500C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  <w:p w14:paraId="54E06A77" w14:textId="77777777" w:rsidR="00B1500C" w:rsidRPr="00B1500C" w:rsidRDefault="00B1500C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9B174D" w14:paraId="57ED1895" w14:textId="77777777" w:rsidTr="00D06155">
        <w:tc>
          <w:tcPr>
            <w:tcW w:w="3119" w:type="dxa"/>
            <w:gridSpan w:val="2"/>
          </w:tcPr>
          <w:p w14:paraId="6EB7EDC6" w14:textId="77777777" w:rsidR="009B174D" w:rsidRPr="00D94630" w:rsidRDefault="009B174D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630">
              <w:rPr>
                <w:rFonts w:ascii="Times New Roman" w:eastAsia="Times New Roman" w:hAnsi="Times New Roman"/>
                <w:sz w:val="24"/>
                <w:szCs w:val="24"/>
              </w:rPr>
              <w:t>Кључни појмови:</w:t>
            </w:r>
          </w:p>
        </w:tc>
        <w:tc>
          <w:tcPr>
            <w:tcW w:w="6663" w:type="dxa"/>
          </w:tcPr>
          <w:p w14:paraId="2129B40D" w14:textId="77777777" w:rsidR="009B174D" w:rsidRPr="009021E3" w:rsidRDefault="009021E3" w:rsidP="00664499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Божић, обичаји, бадњак, чесница. </w:t>
            </w:r>
          </w:p>
        </w:tc>
      </w:tr>
      <w:tr w:rsidR="00A871DA" w14:paraId="030B6D88" w14:textId="77777777" w:rsidTr="00D06155">
        <w:tc>
          <w:tcPr>
            <w:tcW w:w="3119" w:type="dxa"/>
            <w:gridSpan w:val="2"/>
          </w:tcPr>
          <w:p w14:paraId="3DD4FF5E" w14:textId="77777777" w:rsidR="00A871DA" w:rsidRPr="00F46C27" w:rsidRDefault="00A871DA" w:rsidP="00A871DA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Облици рада:</w:t>
            </w:r>
          </w:p>
        </w:tc>
        <w:tc>
          <w:tcPr>
            <w:tcW w:w="6663" w:type="dxa"/>
          </w:tcPr>
          <w:p w14:paraId="2F55A0ED" w14:textId="77777777" w:rsidR="00A871DA" w:rsidRPr="009021E3" w:rsidRDefault="009021E3" w:rsidP="00A871DA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Фронтални, индивидуални, групни. </w:t>
            </w:r>
          </w:p>
        </w:tc>
      </w:tr>
      <w:tr w:rsidR="00A871DA" w14:paraId="1A51ABE3" w14:textId="77777777" w:rsidTr="00D06155">
        <w:tc>
          <w:tcPr>
            <w:tcW w:w="3119" w:type="dxa"/>
            <w:gridSpan w:val="2"/>
          </w:tcPr>
          <w:p w14:paraId="6875AE2E" w14:textId="77777777" w:rsidR="00A871DA" w:rsidRPr="00F46C27" w:rsidRDefault="00A871DA" w:rsidP="00A871DA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Наставне методе:</w:t>
            </w:r>
          </w:p>
        </w:tc>
        <w:tc>
          <w:tcPr>
            <w:tcW w:w="6663" w:type="dxa"/>
          </w:tcPr>
          <w:p w14:paraId="05A80843" w14:textId="77777777" w:rsidR="00A871DA" w:rsidRDefault="009021E3" w:rsidP="00A871DA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1E3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Текст-метода, усмено излагање, објашњавање, дијалошка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 xml:space="preserve">демонстративна. </w:t>
            </w:r>
          </w:p>
        </w:tc>
      </w:tr>
      <w:tr w:rsidR="00A871DA" w14:paraId="25B9211C" w14:textId="77777777" w:rsidTr="00D06155">
        <w:tc>
          <w:tcPr>
            <w:tcW w:w="3119" w:type="dxa"/>
            <w:gridSpan w:val="2"/>
          </w:tcPr>
          <w:p w14:paraId="4A3BEA1F" w14:textId="77777777" w:rsidR="00A871DA" w:rsidRDefault="00A871DA" w:rsidP="00A871DA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Наставна средства:</w:t>
            </w:r>
          </w:p>
        </w:tc>
        <w:tc>
          <w:tcPr>
            <w:tcW w:w="6663" w:type="dxa"/>
          </w:tcPr>
          <w:p w14:paraId="77918C1D" w14:textId="77777777" w:rsidR="00A871DA" w:rsidRDefault="006C60B3" w:rsidP="006C60B3">
            <w:pPr>
              <w:spacing w:before="60" w:after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0B3">
              <w:rPr>
                <w:rFonts w:ascii="Times New Roman" w:eastAsia="Times New Roman" w:hAnsi="Times New Roman"/>
                <w:lang w:val="sr-Cyrl-RS"/>
              </w:rPr>
              <w:t>Свето Писмо Новога Завета, Православни катихизис еп.Игњатије Мидић, радна свеска за веронауку</w:t>
            </w:r>
            <w:r>
              <w:rPr>
                <w:rFonts w:ascii="Times New Roman" w:eastAsia="Times New Roman" w:hAnsi="Times New Roman"/>
                <w:lang w:val="sr-Cyrl-RS"/>
              </w:rPr>
              <w:t>, Светосавско Звонце, табла, пројектор, уџбеник.</w:t>
            </w:r>
          </w:p>
        </w:tc>
      </w:tr>
      <w:tr w:rsidR="00A871DA" w14:paraId="25F2400F" w14:textId="77777777" w:rsidTr="00D06155">
        <w:tc>
          <w:tcPr>
            <w:tcW w:w="3119" w:type="dxa"/>
            <w:gridSpan w:val="2"/>
          </w:tcPr>
          <w:p w14:paraId="4A37EA4A" w14:textId="77777777" w:rsidR="00A871DA" w:rsidRDefault="00A871DA" w:rsidP="00A871DA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517C">
              <w:rPr>
                <w:rFonts w:ascii="Times New Roman" w:eastAsia="Times New Roman" w:hAnsi="Times New Roman"/>
                <w:sz w:val="24"/>
                <w:szCs w:val="24"/>
              </w:rPr>
              <w:t>Наставни објекат:</w:t>
            </w:r>
          </w:p>
        </w:tc>
        <w:tc>
          <w:tcPr>
            <w:tcW w:w="6663" w:type="dxa"/>
          </w:tcPr>
          <w:p w14:paraId="5E23FEC9" w14:textId="77777777" w:rsidR="00A871DA" w:rsidRPr="006C60B3" w:rsidRDefault="006C60B3" w:rsidP="00A871DA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Учионица</w:t>
            </w:r>
          </w:p>
        </w:tc>
      </w:tr>
      <w:tr w:rsidR="00A871DA" w14:paraId="00B5E52F" w14:textId="77777777" w:rsidTr="00D06155">
        <w:tc>
          <w:tcPr>
            <w:tcW w:w="3119" w:type="dxa"/>
            <w:gridSpan w:val="2"/>
          </w:tcPr>
          <w:p w14:paraId="59904D86" w14:textId="77777777" w:rsidR="00A871DA" w:rsidRDefault="00FF45E8" w:rsidP="00A871DA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Хоризонтална и вертикална</w:t>
            </w:r>
          </w:p>
          <w:p w14:paraId="0FFAF1DD" w14:textId="77777777" w:rsidR="00FF45E8" w:rsidRPr="00FF45E8" w:rsidRDefault="00FF45E8" w:rsidP="00A871DA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повезаност садржаја:</w:t>
            </w:r>
          </w:p>
        </w:tc>
        <w:tc>
          <w:tcPr>
            <w:tcW w:w="6663" w:type="dxa"/>
          </w:tcPr>
          <w:p w14:paraId="291D5925" w14:textId="77777777" w:rsidR="0052546E" w:rsidRDefault="0052546E" w:rsidP="0052546E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Хоризонтална повезаност са предметима историја и ликовна култура.</w:t>
            </w:r>
          </w:p>
          <w:p w14:paraId="65F19A36" w14:textId="77777777" w:rsidR="00A871DA" w:rsidRDefault="0052546E" w:rsidP="00A871DA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Вертикална повезаност „Божић“ трећи разред, „Божићни весници“ четврти разред. </w:t>
            </w:r>
          </w:p>
        </w:tc>
      </w:tr>
      <w:tr w:rsidR="00A871DA" w14:paraId="34B85504" w14:textId="77777777" w:rsidTr="00D06155">
        <w:tc>
          <w:tcPr>
            <w:tcW w:w="3119" w:type="dxa"/>
            <w:gridSpan w:val="2"/>
          </w:tcPr>
          <w:p w14:paraId="5D25EE33" w14:textId="77777777" w:rsidR="00A871DA" w:rsidRPr="001360A1" w:rsidRDefault="00A871DA" w:rsidP="00A871DA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Коришћена литература:</w:t>
            </w:r>
          </w:p>
        </w:tc>
        <w:tc>
          <w:tcPr>
            <w:tcW w:w="6663" w:type="dxa"/>
          </w:tcPr>
          <w:p w14:paraId="1330083A" w14:textId="77777777" w:rsidR="00A871DA" w:rsidRDefault="0052546E" w:rsidP="00525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Мидић И. (2006) :</w:t>
            </w:r>
            <w:r w:rsidRPr="0050517C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Православни катихизис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. Београд: Завод за уџбенике.</w:t>
            </w:r>
          </w:p>
        </w:tc>
      </w:tr>
      <w:tr w:rsidR="00A871DA" w14:paraId="5094C071" w14:textId="77777777" w:rsidTr="00D06155">
        <w:tc>
          <w:tcPr>
            <w:tcW w:w="9782" w:type="dxa"/>
            <w:gridSpan w:val="3"/>
          </w:tcPr>
          <w:p w14:paraId="1EA239EB" w14:textId="77777777" w:rsidR="00A871DA" w:rsidRPr="0061099C" w:rsidRDefault="00A871DA" w:rsidP="00A871DA">
            <w:pPr>
              <w:spacing w:before="60" w:after="6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6155">
              <w:rPr>
                <w:rFonts w:ascii="Times New Roman" w:eastAsia="Times New Roman" w:hAnsi="Times New Roman"/>
                <w:b/>
                <w:sz w:val="24"/>
                <w:szCs w:val="24"/>
              </w:rPr>
              <w:t>III</w:t>
            </w:r>
            <w:r w:rsidRPr="00A005BC">
              <w:rPr>
                <w:rFonts w:ascii="Times New Roman" w:hAnsi="Times New Roman"/>
                <w:b/>
                <w:sz w:val="24"/>
                <w:szCs w:val="28"/>
                <w:lang w:val="sr-Cyrl-CS"/>
              </w:rPr>
              <w:t>СТРУКТУРА ЧАСА СА ВРЕМЕНСКОМ АРТИКУЛАЦИЈОМ</w:t>
            </w:r>
          </w:p>
        </w:tc>
      </w:tr>
      <w:tr w:rsidR="00A871DA" w14:paraId="38E9135F" w14:textId="77777777" w:rsidTr="0061099C">
        <w:trPr>
          <w:trHeight w:val="483"/>
        </w:trPr>
        <w:tc>
          <w:tcPr>
            <w:tcW w:w="3090" w:type="dxa"/>
          </w:tcPr>
          <w:p w14:paraId="75A7813F" w14:textId="77777777" w:rsidR="008A64F5" w:rsidRDefault="00A871DA" w:rsidP="00A871DA">
            <w:pPr>
              <w:spacing w:before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Уводни део часа:</w:t>
            </w:r>
          </w:p>
        </w:tc>
        <w:tc>
          <w:tcPr>
            <w:tcW w:w="6692" w:type="dxa"/>
            <w:gridSpan w:val="2"/>
          </w:tcPr>
          <w:p w14:paraId="361631B1" w14:textId="77777777" w:rsidR="00A871DA" w:rsidRDefault="00501A59" w:rsidP="00A871DA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Уводни део часа нас подсећа на све приче о Божићу током претходних година, а уједно постављамо проблемско питање и задатак којим ћемо се бавити током часа.</w:t>
            </w:r>
          </w:p>
          <w:p w14:paraId="0C7D2B0C" w14:textId="77777777" w:rsidR="00501A59" w:rsidRPr="00501A59" w:rsidRDefault="00501A59" w:rsidP="00A871DA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6 минута</w:t>
            </w:r>
          </w:p>
        </w:tc>
      </w:tr>
      <w:tr w:rsidR="00A871DA" w14:paraId="41ADDDF4" w14:textId="77777777" w:rsidTr="0061099C">
        <w:trPr>
          <w:trHeight w:val="510"/>
        </w:trPr>
        <w:tc>
          <w:tcPr>
            <w:tcW w:w="3090" w:type="dxa"/>
          </w:tcPr>
          <w:p w14:paraId="6098FD33" w14:textId="77777777" w:rsidR="00A871DA" w:rsidRDefault="00A871DA" w:rsidP="00A871DA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Главни део часа:</w:t>
            </w:r>
          </w:p>
        </w:tc>
        <w:tc>
          <w:tcPr>
            <w:tcW w:w="6692" w:type="dxa"/>
            <w:gridSpan w:val="2"/>
          </w:tcPr>
          <w:p w14:paraId="683677A0" w14:textId="77777777" w:rsidR="00A871DA" w:rsidRDefault="00501A59" w:rsidP="00A871DA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Сре</w:t>
            </w:r>
            <w:r w:rsidR="004A6DB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дишњи део часа је посвећен решавању проблема – у којој мери присутни и наглашени обичаји осликавају садржај Божића. Кроз садњу пшенице, прављее паноа и макете пећине Христовог живота причали смо и читали одређене одломке о значају свих ови елемената и на који начин они описју и доносе срж Божића. </w:t>
            </w:r>
          </w:p>
          <w:p w14:paraId="0C9816C3" w14:textId="77777777" w:rsidR="004A6DB0" w:rsidRPr="00501A59" w:rsidRDefault="004A6DB0" w:rsidP="00A871DA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30 минута</w:t>
            </w:r>
          </w:p>
        </w:tc>
      </w:tr>
      <w:tr w:rsidR="00A871DA" w14:paraId="7D8C61F0" w14:textId="77777777" w:rsidTr="0061099C">
        <w:trPr>
          <w:trHeight w:val="573"/>
        </w:trPr>
        <w:tc>
          <w:tcPr>
            <w:tcW w:w="3090" w:type="dxa"/>
          </w:tcPr>
          <w:p w14:paraId="4628AC70" w14:textId="77777777" w:rsidR="00A871DA" w:rsidRDefault="00A871DA" w:rsidP="00A871DA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Завршни део часа:</w:t>
            </w:r>
          </w:p>
        </w:tc>
        <w:tc>
          <w:tcPr>
            <w:tcW w:w="6692" w:type="dxa"/>
            <w:gridSpan w:val="2"/>
          </w:tcPr>
          <w:p w14:paraId="216C1384" w14:textId="77777777" w:rsidR="00A871DA" w:rsidRDefault="004A6DB0" w:rsidP="00A871DA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9 минута</w:t>
            </w:r>
          </w:p>
          <w:p w14:paraId="4A3565BA" w14:textId="77777777" w:rsidR="004A6DB0" w:rsidRPr="004A6DB0" w:rsidRDefault="004A6DB0" w:rsidP="00A871DA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У завршном делу часа смо кроз разговор утврдили колико се обичаји разликују од места до места, и обновили да свака радња приликом прославе празника сликовито описује историјски догађај и даје нам кроз симболе јасну поруку шта за нас данас значи одређени празник и на шта нас обавезује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 xml:space="preserve">хлеб, бадњк, а то је да више посветимо пажње једни другима. </w:t>
            </w:r>
          </w:p>
        </w:tc>
      </w:tr>
      <w:tr w:rsidR="00A871DA" w14:paraId="57E5E0BE" w14:textId="77777777" w:rsidTr="00D06155">
        <w:trPr>
          <w:trHeight w:val="400"/>
        </w:trPr>
        <w:tc>
          <w:tcPr>
            <w:tcW w:w="9782" w:type="dxa"/>
            <w:gridSpan w:val="3"/>
          </w:tcPr>
          <w:p w14:paraId="0D963E6F" w14:textId="77777777" w:rsidR="00A871DA" w:rsidRPr="00D06155" w:rsidRDefault="00A871DA" w:rsidP="00A871DA">
            <w:pPr>
              <w:spacing w:before="60" w:after="6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IV</w:t>
            </w:r>
            <w:r w:rsidRPr="00D0615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ТОК ЧАСА</w:t>
            </w:r>
          </w:p>
        </w:tc>
      </w:tr>
      <w:tr w:rsidR="00A871DA" w14:paraId="37AC7BA2" w14:textId="77777777" w:rsidTr="00D06155">
        <w:tc>
          <w:tcPr>
            <w:tcW w:w="3119" w:type="dxa"/>
            <w:gridSpan w:val="2"/>
          </w:tcPr>
          <w:p w14:paraId="28EBD09C" w14:textId="77777777" w:rsidR="00A871DA" w:rsidRDefault="00A871DA" w:rsidP="00A871DA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5BC">
              <w:rPr>
                <w:rFonts w:ascii="Times New Roman" w:eastAsia="Times New Roman" w:hAnsi="Times New Roman"/>
                <w:sz w:val="24"/>
                <w:szCs w:val="24"/>
              </w:rPr>
              <w:t>Уводни део часа:</w:t>
            </w:r>
          </w:p>
          <w:p w14:paraId="79AEC69D" w14:textId="77777777" w:rsidR="008A64F5" w:rsidRPr="00A005BC" w:rsidRDefault="00836D23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Постављање и дефинисање </w:t>
            </w:r>
            <w:r w:rsidR="008A64F5">
              <w:rPr>
                <w:rFonts w:ascii="Times New Roman" w:eastAsia="Times New Roman" w:hAnsi="Times New Roman"/>
                <w:sz w:val="24"/>
                <w:szCs w:val="24"/>
              </w:rPr>
              <w:t xml:space="preserve"> проблема </w:t>
            </w:r>
            <w:r w:rsidR="008A64F5" w:rsidRPr="008A64F5">
              <w:rPr>
                <w:rFonts w:ascii="Times New Roman" w:eastAsia="Times New Roman" w:hAnsi="Times New Roman"/>
                <w:sz w:val="24"/>
                <w:szCs w:val="24"/>
              </w:rPr>
              <w:t>(стварање проблемске ситуације)</w:t>
            </w:r>
          </w:p>
        </w:tc>
        <w:tc>
          <w:tcPr>
            <w:tcW w:w="6663" w:type="dxa"/>
          </w:tcPr>
          <w:p w14:paraId="41065BFD" w14:textId="77777777" w:rsidR="00AC06C2" w:rsidRPr="00AC06C2" w:rsidRDefault="00AC06C2" w:rsidP="00AC06C2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i/>
                <w:sz w:val="24"/>
                <w:lang w:val="sr-Cyrl-RS"/>
              </w:rPr>
            </w:pPr>
            <w:r>
              <w:rPr>
                <w:rFonts w:ascii="Times New Roman" w:eastAsiaTheme="minorHAnsi" w:hAnsi="Times New Roman"/>
                <w:i/>
                <w:sz w:val="24"/>
                <w:lang w:val="sr-Cyrl-RS"/>
              </w:rPr>
              <w:t>Проблемска ситуација</w:t>
            </w:r>
          </w:p>
          <w:p w14:paraId="2C03C291" w14:textId="77777777" w:rsidR="00AC06C2" w:rsidRPr="00AC06C2" w:rsidRDefault="00AC06C2" w:rsidP="00AC06C2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sz w:val="24"/>
                <w:lang w:val="sr-Cyrl-RS"/>
              </w:rPr>
            </w:pPr>
            <w:r w:rsidRPr="00AC06C2">
              <w:rPr>
                <w:rFonts w:ascii="Times New Roman" w:eastAsiaTheme="minorHAnsi" w:hAnsi="Times New Roman"/>
                <w:sz w:val="24"/>
                <w:lang w:val="sr-Cyrl-RS"/>
              </w:rPr>
              <w:t>Након обрађене приче о Христовом рођењу, сусрећемо се са чињеницом да велики број православних празника, које прослављамо, има одређене радње којима желимо на сликовитији начин да објаснимо садржину празника. То су обичаји, који су у нашем народу веома заступљени. Обичаји представљају радње кроз које желимо сликовитије и једноставније да објаснимо и приближимо садржај једног празника.</w:t>
            </w:r>
          </w:p>
          <w:p w14:paraId="274BFD5C" w14:textId="77777777" w:rsidR="00AC06C2" w:rsidRPr="00AC06C2" w:rsidRDefault="00AC06C2" w:rsidP="00AC06C2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sz w:val="24"/>
                <w:lang w:val="sr-Cyrl-RS"/>
              </w:rPr>
            </w:pPr>
            <w:r w:rsidRPr="00AC06C2">
              <w:rPr>
                <w:rFonts w:ascii="Times New Roman" w:eastAsiaTheme="minorHAnsi" w:hAnsi="Times New Roman"/>
                <w:sz w:val="24"/>
                <w:lang w:val="sr-Cyrl-RS"/>
              </w:rPr>
              <w:t>Које обичаје они знају; са којим обичајима се најчешће срећу и могу ли да их опишу?</w:t>
            </w:r>
          </w:p>
          <w:p w14:paraId="29436D3E" w14:textId="77777777" w:rsidR="00AC06C2" w:rsidRDefault="00AC06C2" w:rsidP="00AC06C2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sz w:val="24"/>
                <w:lang w:val="sr-Cyrl-RS"/>
              </w:rPr>
            </w:pPr>
            <w:r w:rsidRPr="00AC06C2">
              <w:rPr>
                <w:rFonts w:ascii="Times New Roman" w:eastAsiaTheme="minorHAnsi" w:hAnsi="Times New Roman"/>
                <w:sz w:val="24"/>
                <w:lang w:val="sr-Cyrl-RS"/>
              </w:rPr>
              <w:t>Да ли могу да наведу пример неког обичаја и повежу са самим садржајем празника?</w:t>
            </w:r>
            <w:r>
              <w:rPr>
                <w:rFonts w:ascii="Times New Roman" w:eastAsiaTheme="minorHAnsi" w:hAnsi="Times New Roman"/>
                <w:sz w:val="24"/>
                <w:lang w:val="sr-Cyrl-RS"/>
              </w:rPr>
              <w:t xml:space="preserve"> </w:t>
            </w:r>
          </w:p>
          <w:p w14:paraId="1AC2AD8E" w14:textId="77777777" w:rsidR="004D7C98" w:rsidRDefault="00AC06C2" w:rsidP="004D7C98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sz w:val="24"/>
                <w:lang w:val="sr-Cyrl-RS"/>
              </w:rPr>
            </w:pPr>
            <w:r>
              <w:rPr>
                <w:rFonts w:ascii="Times New Roman" w:eastAsiaTheme="minorHAnsi" w:hAnsi="Times New Roman"/>
                <w:sz w:val="24"/>
                <w:lang w:val="sr-Cyrl-RS"/>
              </w:rPr>
              <w:t>У</w:t>
            </w:r>
            <w:r w:rsidRPr="00AC06C2">
              <w:rPr>
                <w:rFonts w:ascii="Times New Roman" w:eastAsiaTheme="minorHAnsi" w:hAnsi="Times New Roman"/>
                <w:sz w:val="24"/>
                <w:lang w:val="sr-Cyrl-RS"/>
              </w:rPr>
              <w:t xml:space="preserve"> коликој мери нам обичаји које практикујемо</w:t>
            </w:r>
            <w:r w:rsidR="004D7C98">
              <w:rPr>
                <w:rFonts w:ascii="Times New Roman" w:eastAsiaTheme="minorHAnsi" w:hAnsi="Times New Roman"/>
                <w:sz w:val="24"/>
                <w:lang w:val="sr-Cyrl-RS"/>
              </w:rPr>
              <w:t>, заиста,</w:t>
            </w:r>
            <w:r w:rsidRPr="00AC06C2">
              <w:rPr>
                <w:rFonts w:ascii="Times New Roman" w:eastAsiaTheme="minorHAnsi" w:hAnsi="Times New Roman"/>
                <w:sz w:val="24"/>
                <w:lang w:val="sr-Cyrl-RS"/>
              </w:rPr>
              <w:t xml:space="preserve"> у својој повезаности са празником, описују и сликовито представљају празник?</w:t>
            </w:r>
            <w:r w:rsidR="004D7C98">
              <w:rPr>
                <w:rFonts w:ascii="Times New Roman" w:eastAsiaTheme="minorHAnsi" w:hAnsi="Times New Roman"/>
                <w:sz w:val="24"/>
                <w:lang w:val="sr-Cyrl-RS"/>
              </w:rPr>
              <w:t xml:space="preserve">       </w:t>
            </w:r>
          </w:p>
          <w:p w14:paraId="3988E5BF" w14:textId="77777777" w:rsidR="004D7C98" w:rsidRPr="004D7C98" w:rsidRDefault="004D7C98" w:rsidP="004D7C98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sz w:val="24"/>
                <w:lang w:val="sr-Cyrl-RS"/>
              </w:rPr>
            </w:pPr>
            <w:r w:rsidRPr="004D7C98">
              <w:rPr>
                <w:rFonts w:ascii="Times New Roman" w:eastAsiaTheme="minorHAnsi" w:hAnsi="Times New Roman"/>
                <w:sz w:val="24"/>
                <w:lang w:val="sr-Cyrl-RS"/>
              </w:rPr>
              <w:t xml:space="preserve">Један од најочигледнијих примера обичаја, где се ученици сусрећу у свом животу, јесу обичаји приликом прославе Божића. </w:t>
            </w:r>
          </w:p>
          <w:p w14:paraId="53E29CF6" w14:textId="77777777" w:rsidR="00A871DA" w:rsidRPr="00836D23" w:rsidRDefault="004D7C98" w:rsidP="00836D23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sz w:val="24"/>
                <w:lang w:val="sr-Cyrl-RS"/>
              </w:rPr>
            </w:pPr>
            <w:r w:rsidRPr="004D7C98">
              <w:rPr>
                <w:rFonts w:ascii="Times New Roman" w:eastAsiaTheme="minorHAnsi" w:hAnsi="Times New Roman"/>
                <w:sz w:val="24"/>
                <w:lang w:val="sr-Cyrl-RS"/>
              </w:rPr>
              <w:t xml:space="preserve">Ученици су износили низ примера обичаја које тада практикујемо, али хајде сада да се надовежемо и уочимо зашто су нам ти обичаји важни, одакле су и шта нам они поручују. </w:t>
            </w:r>
          </w:p>
        </w:tc>
      </w:tr>
      <w:tr w:rsidR="00A871DA" w:rsidRPr="001600E9" w14:paraId="196A3ED5" w14:textId="77777777" w:rsidTr="00D06155">
        <w:tc>
          <w:tcPr>
            <w:tcW w:w="3119" w:type="dxa"/>
            <w:gridSpan w:val="2"/>
          </w:tcPr>
          <w:p w14:paraId="6F0FCFC3" w14:textId="77777777" w:rsidR="008A64F5" w:rsidRDefault="008A64F5" w:rsidP="008A64F5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Главни део часа:</w:t>
            </w:r>
          </w:p>
          <w:p w14:paraId="4CA26AD8" w14:textId="77777777" w:rsidR="008A64F5" w:rsidRDefault="008A64F5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Проналажење принципа решења (избор рационалне хипотезе)</w:t>
            </w:r>
          </w:p>
          <w:p w14:paraId="0DE9B5D1" w14:textId="77777777" w:rsidR="004D7C98" w:rsidRDefault="004D7C98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9F0C221" w14:textId="77777777" w:rsidR="004D7C98" w:rsidRDefault="004D7C98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4545677" w14:textId="77777777" w:rsidR="004D7C98" w:rsidRDefault="004D7C98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85CAFA" w14:textId="77777777" w:rsidR="008A64F5" w:rsidRDefault="008A64F5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Декомпозиција пробема (рашчланивање постављеног </w:t>
            </w:r>
            <w:r w:rsidR="008A6D4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на уже проблеме)</w:t>
            </w:r>
          </w:p>
          <w:p w14:paraId="51C8B80E" w14:textId="77777777" w:rsidR="004D7C98" w:rsidRDefault="004D7C98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C49C5C2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53460B1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56E4F80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3ECBC3E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BFE48BA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538D5DF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0719EBD" w14:textId="77777777" w:rsidR="004D7C98" w:rsidRDefault="004D7C98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1E35A28" w14:textId="77777777" w:rsidR="008A6D4E" w:rsidRDefault="008A6D4E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Решавање проблема</w:t>
            </w:r>
          </w:p>
          <w:p w14:paraId="2A066B6D" w14:textId="77777777" w:rsidR="008A6D4E" w:rsidRDefault="008A6D4E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(верификација хипотезе)</w:t>
            </w:r>
          </w:p>
          <w:p w14:paraId="53541119" w14:textId="77777777" w:rsidR="004D7C98" w:rsidRDefault="004D7C98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B20BBC4" w14:textId="77777777" w:rsidR="004D7C98" w:rsidRDefault="004D7C98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1D041E5" w14:textId="77777777" w:rsidR="004D7C98" w:rsidRDefault="004D7C98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D7CB30C" w14:textId="77777777" w:rsidR="004D7C98" w:rsidRDefault="004D7C98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EDD0CA" w14:textId="77777777" w:rsidR="004D7C98" w:rsidRDefault="004D7C98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56FB1EB" w14:textId="77777777" w:rsidR="004D7C98" w:rsidRDefault="004D7C98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9096AB9" w14:textId="77777777" w:rsidR="004D7C98" w:rsidRDefault="004D7C98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95019B1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0F67704" w14:textId="77777777" w:rsidR="004D7C98" w:rsidRDefault="004D7C98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A409485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A8E7168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5A185DF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099B180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3B4E26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531C8B2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1ED13AD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F18CAD5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52A384D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FBEC387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45FFEE9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1C32DED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7C5AB8C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552FA85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B617FEE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675AF78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BD9588D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C26D76A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922CE36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74D92C9" w14:textId="77777777" w:rsidR="005E3CE7" w:rsidRDefault="005E3CE7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604E018" w14:textId="77777777" w:rsidR="008A6D4E" w:rsidRPr="008A64F5" w:rsidRDefault="008A6D4E" w:rsidP="008A64F5">
            <w:pPr>
              <w:spacing w:before="60" w:after="60" w:line="36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Извођење општег закључка (разумевање проблема)</w:t>
            </w:r>
          </w:p>
        </w:tc>
        <w:tc>
          <w:tcPr>
            <w:tcW w:w="6663" w:type="dxa"/>
          </w:tcPr>
          <w:p w14:paraId="5415BF9A" w14:textId="77777777" w:rsidR="004D7C98" w:rsidRDefault="004D7C98" w:rsidP="004D7C98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sz w:val="24"/>
                <w:lang w:val="sr-Cyrl-RS"/>
              </w:rPr>
            </w:pPr>
            <w:r w:rsidRPr="004D7C98">
              <w:rPr>
                <w:rFonts w:ascii="Times New Roman" w:eastAsiaTheme="minorHAnsi" w:hAnsi="Times New Roman"/>
                <w:sz w:val="24"/>
                <w:lang w:val="sr-Cyrl-RS"/>
              </w:rPr>
              <w:lastRenderedPageBreak/>
              <w:t xml:space="preserve">У циљу доласка до решења задатка ученицима најављујем низ активности током часа где ћемо уз креативан истраживачки рад доћи до проналаска важне нити која спаја обичаје и садржај празника Божића. У долажењу до решења </w:t>
            </w:r>
            <w:r w:rsidRPr="004D7C98">
              <w:rPr>
                <w:rFonts w:ascii="Times New Roman" w:eastAsiaTheme="minorHAnsi" w:hAnsi="Times New Roman"/>
                <w:sz w:val="24"/>
                <w:lang w:val="sr-Cyrl-RS"/>
              </w:rPr>
              <w:lastRenderedPageBreak/>
              <w:t xml:space="preserve">користићемо </w:t>
            </w:r>
            <w:r w:rsidRPr="004D7C98">
              <w:rPr>
                <w:rFonts w:ascii="Times New Roman" w:eastAsiaTheme="minorHAnsi" w:hAnsi="Times New Roman"/>
                <w:i/>
                <w:sz w:val="24"/>
                <w:lang w:val="sr-Cyrl-RS"/>
              </w:rPr>
              <w:t>уметничко стваралаштво-</w:t>
            </w:r>
            <w:r w:rsidRPr="004D7C98">
              <w:rPr>
                <w:rFonts w:ascii="Times New Roman" w:eastAsiaTheme="minorHAnsi" w:hAnsi="Times New Roman"/>
                <w:sz w:val="24"/>
                <w:lang w:val="sr-Cyrl-RS"/>
              </w:rPr>
              <w:t xml:space="preserve">уметничко изражавање стварности на основу стваралачке маште укључујући цртање, прављење, демонстрацију. </w:t>
            </w:r>
          </w:p>
          <w:p w14:paraId="61644A57" w14:textId="77777777" w:rsidR="004D7C98" w:rsidRPr="004D7C98" w:rsidRDefault="004D7C98" w:rsidP="004D7C98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i/>
                <w:sz w:val="24"/>
                <w:lang w:val="sr-Cyrl-RS"/>
              </w:rPr>
            </w:pPr>
            <w:r>
              <w:rPr>
                <w:rFonts w:ascii="Times New Roman" w:eastAsiaTheme="minorHAnsi" w:hAnsi="Times New Roman"/>
                <w:i/>
                <w:sz w:val="24"/>
                <w:lang w:val="sr-Cyrl-RS"/>
              </w:rPr>
              <w:t>Решавање проблема</w:t>
            </w:r>
          </w:p>
          <w:p w14:paraId="5F84CBD0" w14:textId="77777777" w:rsidR="00A871DA" w:rsidRDefault="004D7C98" w:rsidP="00A871DA">
            <w:pPr>
              <w:spacing w:before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7C98">
              <w:rPr>
                <w:rFonts w:ascii="Times New Roman" w:eastAsia="Times New Roman" w:hAnsi="Times New Roman"/>
                <w:sz w:val="24"/>
                <w:szCs w:val="24"/>
              </w:rPr>
              <w:t>У полусамосталне активности учници су донели потребан материјал за рад, о чему смо се договорили претходног часа и тако спремни можемо кренути у тражењу решења за постављени проблем.</w:t>
            </w:r>
          </w:p>
          <w:p w14:paraId="048BCD19" w14:textId="77777777" w:rsidR="004D7C98" w:rsidRPr="004D7C98" w:rsidRDefault="00403A81" w:rsidP="004D7C98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sz w:val="24"/>
                <w:lang w:val="sr-Cyrl-RS"/>
              </w:rPr>
            </w:pPr>
            <w:r>
              <w:rPr>
                <w:rFonts w:ascii="Times New Roman" w:eastAsiaTheme="minorHAnsi" w:hAnsi="Times New Roman"/>
                <w:sz w:val="24"/>
                <w:lang w:val="sr-Cyrl-RS"/>
              </w:rPr>
              <w:t>Ученике делим у две груп</w:t>
            </w:r>
            <w:r w:rsidR="004D7C98" w:rsidRPr="004D7C98">
              <w:rPr>
                <w:rFonts w:ascii="Times New Roman" w:eastAsiaTheme="minorHAnsi" w:hAnsi="Times New Roman"/>
                <w:sz w:val="24"/>
                <w:lang w:val="sr-Cyrl-RS"/>
              </w:rPr>
              <w:t xml:space="preserve">е да би свака група добила по одређени задатак кроз који ћемо рашчланити проблем. </w:t>
            </w:r>
          </w:p>
          <w:p w14:paraId="0247E618" w14:textId="77777777" w:rsidR="00403A81" w:rsidRDefault="004D7C98" w:rsidP="004D7C98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sz w:val="24"/>
                <w:lang w:val="sr-Cyrl-RS"/>
              </w:rPr>
            </w:pPr>
            <w:r w:rsidRPr="004D7C98">
              <w:rPr>
                <w:rFonts w:ascii="Times New Roman" w:eastAsiaTheme="minorHAnsi" w:hAnsi="Times New Roman"/>
                <w:sz w:val="24"/>
                <w:lang w:val="sr-Cyrl-RS"/>
              </w:rPr>
              <w:t xml:space="preserve">Ученици износе присутне обичаје, паљење бадњака, садња украсне пшенице у чаше, уношење сламе, прављење божићне чеснице. Кренућемо анализу сваког дела део по део питањима да самостално објасне значење сваког елемента у данашњим обичајима. </w:t>
            </w:r>
          </w:p>
          <w:p w14:paraId="1B52C810" w14:textId="77777777" w:rsidR="004D7C98" w:rsidRDefault="004D7C98" w:rsidP="004D7C98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sz w:val="24"/>
                <w:lang w:val="sr-Cyrl-RS"/>
              </w:rPr>
            </w:pPr>
            <w:r w:rsidRPr="004D7C98">
              <w:rPr>
                <w:rFonts w:ascii="Times New Roman" w:eastAsiaTheme="minorHAnsi" w:hAnsi="Times New Roman"/>
                <w:sz w:val="24"/>
                <w:lang w:val="sr-Cyrl-RS"/>
              </w:rPr>
              <w:t>На основу изнетих одговора поставили смо хипотезу да су сви обичаји које практикујемо током божићних дана</w:t>
            </w:r>
            <w:r w:rsidR="00403A81">
              <w:rPr>
                <w:rFonts w:ascii="Times New Roman" w:eastAsiaTheme="minorHAnsi" w:hAnsi="Times New Roman"/>
                <w:sz w:val="24"/>
                <w:lang w:val="sr-Cyrl-RS"/>
              </w:rPr>
              <w:t xml:space="preserve"> у чврстој</w:t>
            </w:r>
            <w:r w:rsidRPr="004D7C98">
              <w:rPr>
                <w:rFonts w:ascii="Times New Roman" w:eastAsiaTheme="minorHAnsi" w:hAnsi="Times New Roman"/>
                <w:sz w:val="24"/>
                <w:lang w:val="sr-Cyrl-RS"/>
              </w:rPr>
              <w:t xml:space="preserve"> вези са садржајем празника и историј</w:t>
            </w:r>
            <w:r w:rsidR="00403A81">
              <w:rPr>
                <w:rFonts w:ascii="Times New Roman" w:eastAsiaTheme="minorHAnsi" w:hAnsi="Times New Roman"/>
                <w:sz w:val="24"/>
                <w:lang w:val="sr-Cyrl-RS"/>
              </w:rPr>
              <w:t>ским догађајем који се десио тог</w:t>
            </w:r>
            <w:r w:rsidRPr="004D7C98">
              <w:rPr>
                <w:rFonts w:ascii="Times New Roman" w:eastAsiaTheme="minorHAnsi" w:hAnsi="Times New Roman"/>
                <w:sz w:val="24"/>
                <w:lang w:val="sr-Cyrl-RS"/>
              </w:rPr>
              <w:t xml:space="preserve"> дана. </w:t>
            </w:r>
          </w:p>
          <w:p w14:paraId="51D1E122" w14:textId="77777777" w:rsidR="005E3CE7" w:rsidRDefault="005E3CE7" w:rsidP="004D7C98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i/>
                <w:sz w:val="24"/>
                <w:lang w:val="sr-Cyrl-RS"/>
              </w:rPr>
            </w:pPr>
          </w:p>
          <w:p w14:paraId="7BB6C597" w14:textId="77777777" w:rsidR="005E3CE7" w:rsidRDefault="005E3CE7" w:rsidP="004D7C98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i/>
                <w:sz w:val="24"/>
                <w:lang w:val="sr-Cyrl-RS"/>
              </w:rPr>
            </w:pPr>
            <w:r>
              <w:rPr>
                <w:rFonts w:ascii="Times New Roman" w:eastAsiaTheme="minorHAnsi" w:hAnsi="Times New Roman"/>
                <w:i/>
                <w:sz w:val="24"/>
                <w:lang w:val="sr-Cyrl-RS"/>
              </w:rPr>
              <w:t>Фаза инкубације</w:t>
            </w:r>
          </w:p>
          <w:p w14:paraId="2DC735CE" w14:textId="77777777" w:rsidR="005E3CE7" w:rsidRDefault="005E3CE7" w:rsidP="004D7C98">
            <w:pPr>
              <w:spacing w:after="160" w:line="360" w:lineRule="auto"/>
              <w:jc w:val="both"/>
              <w:rPr>
                <w:rFonts w:ascii="Times New Roman" w:hAnsi="Times New Roman"/>
                <w:sz w:val="24"/>
                <w:lang w:val="sr-Cyrl-RS"/>
              </w:rPr>
            </w:pPr>
            <w:r>
              <w:rPr>
                <w:rFonts w:ascii="Times New Roman" w:hAnsi="Times New Roman"/>
                <w:sz w:val="24"/>
                <w:lang w:val="sr-Cyrl-RS"/>
              </w:rPr>
              <w:t>Ученици се подсећају догађаја Божића, причајући о самом току радњи које су се десиле те необичне витлејемске ноћи.</w:t>
            </w:r>
          </w:p>
          <w:p w14:paraId="4E67F4BB" w14:textId="77777777" w:rsidR="005E3CE7" w:rsidRDefault="005E3CE7" w:rsidP="004D7C98">
            <w:pPr>
              <w:spacing w:after="160" w:line="360" w:lineRule="auto"/>
              <w:jc w:val="both"/>
              <w:rPr>
                <w:rFonts w:ascii="Times New Roman" w:eastAsia="Times New Roman" w:hAnsi="Times New Roman"/>
                <w:szCs w:val="24"/>
                <w:lang w:val="sr-Cyrl-ME"/>
              </w:rPr>
            </w:pPr>
            <w:r w:rsidRPr="005E3CE7">
              <w:rPr>
                <w:rFonts w:ascii="Times New Roman" w:hAnsi="Times New Roman"/>
                <w:lang w:val="sr-Cyrl-RS"/>
              </w:rPr>
              <w:t xml:space="preserve">Највећа држава на свету, на крају Старе ере, била је Римска империја, састављена од разних држава и народа и добро административно уређена. Да би увек имали потпун увид, због наплате пореза, императори су спроводили пописе становништва у целој империји. Један од њих извршен је по наређењу Цезара Августа у време када је Јудејом владао цар Ирод. Сваки становник Јудеје требао је да оде у место где су му живели преци, да би тамо </w:t>
            </w:r>
            <w:r w:rsidRPr="005E3CE7">
              <w:rPr>
                <w:rFonts w:ascii="Times New Roman" w:hAnsi="Times New Roman"/>
                <w:lang w:val="sr-Cyrl-RS"/>
              </w:rPr>
              <w:lastRenderedPageBreak/>
              <w:t xml:space="preserve">био пописан. Због тога су Дјева Марија и старац Јосиф из Назарета отишли у Витлејем. Пут је био напоран, јер је Дјева Марија била у последњем месецу трудноће. У Витлејем су стигли предвече, али нису могли да пронађу смештај. Рођака у граду нису имали, а све гостионице и куће су биле пуне људи који су, због пописа и празника који се тада обављао, допутовали у град. </w:t>
            </w:r>
            <w:r w:rsidRPr="00704BC9">
              <w:rPr>
                <w:rFonts w:ascii="Times New Roman" w:eastAsia="Times New Roman" w:hAnsi="Times New Roman"/>
                <w:szCs w:val="24"/>
                <w:lang w:val="sr-Cyrl-ME"/>
              </w:rPr>
              <w:t>Ноћ се спуштала, дувао је хладан ветар. Они су ишли улицама града у коме за њих није било места. Неко се ипак сажалио и упутио их у једну пећину близу града, у којој су пастири склањали стада. Пећина је била сува, а у јаслама је било златножуте сламе. И ту је Дјева родила Христа. Свет је Спаситеља дочекао тако што му је пружио пећину као уточиште и сламу из јасала као колевку. Ту је започео животни пут на земљи Оног чији су долазак вековима најављивали</w:t>
            </w:r>
            <w:r>
              <w:rPr>
                <w:rFonts w:ascii="Times New Roman" w:eastAsia="Times New Roman" w:hAnsi="Times New Roman"/>
                <w:szCs w:val="24"/>
                <w:lang w:val="sr-Cyrl-ME"/>
              </w:rPr>
              <w:t xml:space="preserve"> пророци...</w:t>
            </w:r>
          </w:p>
          <w:p w14:paraId="05247C0F" w14:textId="77777777" w:rsidR="005E3CE7" w:rsidRPr="005E3CE7" w:rsidRDefault="005E3CE7" w:rsidP="005E3CE7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</w:pPr>
            <w:r w:rsidRPr="005E3CE7"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  <w:t xml:space="preserve">Говорећи о празнику рођења Христовог, присетили смо се најважнијих обичаја, који су ту да нам употпуне празник и да нам на сликовити начин изразе саму суштину празника. </w:t>
            </w:r>
          </w:p>
          <w:p w14:paraId="63B801EC" w14:textId="77777777" w:rsidR="00705C05" w:rsidRPr="005E3CE7" w:rsidRDefault="005E3CE7" w:rsidP="00705C05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4"/>
                <w:lang w:val="sr-Cyrl-RS"/>
              </w:rPr>
            </w:pPr>
            <w:r w:rsidRPr="005E3CE7"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  <w:t>Причали смо о бадњаку, бадњем јутру, дану и вечери, пшеници, паље</w:t>
            </w:r>
            <w:r w:rsidR="00705C05"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  <w:t>њу бадњака, а онда смо погледали пано где су изложене</w:t>
            </w:r>
            <w:r w:rsidRPr="005E3CE7"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  <w:t xml:space="preserve"> кратке црте важности наших обичаја за прославу овог празника.</w:t>
            </w:r>
            <w:r w:rsidR="00705C05"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  <w:t xml:space="preserve"> </w:t>
            </w:r>
            <w:r w:rsidR="00705C05">
              <w:rPr>
                <w:rFonts w:ascii="Times New Roman" w:eastAsiaTheme="minorHAnsi" w:hAnsi="Times New Roman"/>
                <w:b/>
                <w:color w:val="000000" w:themeColor="text1"/>
                <w:sz w:val="24"/>
                <w:lang w:val="sr-Cyrl-RS"/>
              </w:rPr>
              <w:t>Прилог 1</w:t>
            </w:r>
          </w:p>
          <w:p w14:paraId="252E9699" w14:textId="77777777" w:rsidR="00705C05" w:rsidRDefault="00705C05" w:rsidP="005E3CE7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i/>
                <w:color w:val="000000" w:themeColor="text1"/>
                <w:sz w:val="24"/>
                <w:lang w:val="sr-Cyrl-RS"/>
              </w:rPr>
            </w:pPr>
          </w:p>
          <w:p w14:paraId="07543996" w14:textId="77777777" w:rsidR="00705C05" w:rsidRDefault="00705C05" w:rsidP="005E3CE7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i/>
                <w:color w:val="000000" w:themeColor="text1"/>
                <w:sz w:val="24"/>
                <w:lang w:val="sr-Cyrl-RS"/>
              </w:rPr>
            </w:pPr>
          </w:p>
          <w:p w14:paraId="4531E657" w14:textId="77777777" w:rsidR="005E3CE7" w:rsidRDefault="00705C05" w:rsidP="005E3CE7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i/>
                <w:color w:val="000000" w:themeColor="text1"/>
                <w:sz w:val="24"/>
                <w:lang w:val="sr-Cyrl-RS"/>
              </w:rPr>
            </w:pPr>
            <w:r>
              <w:rPr>
                <w:rFonts w:ascii="Times New Roman" w:eastAsiaTheme="minorHAnsi" w:hAnsi="Times New Roman"/>
                <w:i/>
                <w:color w:val="000000" w:themeColor="text1"/>
                <w:sz w:val="24"/>
                <w:lang w:val="sr-Cyrl-RS"/>
              </w:rPr>
              <w:t>Прва активност</w:t>
            </w:r>
          </w:p>
          <w:p w14:paraId="265E6FF3" w14:textId="77777777" w:rsidR="00705C05" w:rsidRDefault="00705C05" w:rsidP="00705C05">
            <w:pPr>
              <w:spacing w:line="360" w:lineRule="auto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4"/>
                <w:lang w:val="sr-Cyrl-R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  <w:t>Током прославе Божића важан детаљ на столовима је пшеница са својом симболиком</w:t>
            </w:r>
            <w:r w:rsidRPr="00705C05"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  <w:t xml:space="preserve"> коју су ученици садили у украсне чаше. Зрно, по зрно, мало земље, вода, украсна трака и пшеница је била спремна. Остало је наредних дана да заливамо и пшеница ће бити зрела.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color w:val="000000" w:themeColor="text1"/>
                <w:sz w:val="24"/>
                <w:lang w:val="sr-Cyrl-RS"/>
              </w:rPr>
              <w:t>Прилог 2</w:t>
            </w:r>
          </w:p>
          <w:p w14:paraId="0FF976AD" w14:textId="77777777" w:rsidR="00705C05" w:rsidRDefault="00705C05" w:rsidP="00705C05">
            <w:pPr>
              <w:spacing w:line="36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  <w:t xml:space="preserve">Када смо претходно саслушали одговоре ученика о датом значењу, остаје нам да се надовежемо на хришћанско тумачење пшенице и значења мешења божићне чеснице. У ту 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  <w:lastRenderedPageBreak/>
              <w:t>сврху ишчитавамо значајан одељак из дела „Дидахи“ у коме су Црква и верници представљени сликом пшенице и хлеба. Пшеница, која је разасута свуда по пољима сада се сабира на једно место. Из тог разлога Црква је представљена као место</w:t>
            </w:r>
            <w:r w:rsidR="00B76C52"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  <w:t xml:space="preserve">окупљања људи на једном месту. Људи се окупљају ради молитве, а кључно место и догађај где се људи сједине јесте причешће, односно </w:t>
            </w:r>
            <w:r w:rsidR="00D66B06"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  <w:t xml:space="preserve">узимање хлеба и вина у знак Христовог присуства. </w:t>
            </w:r>
          </w:p>
          <w:p w14:paraId="704A8391" w14:textId="77777777" w:rsidR="00D66B06" w:rsidRDefault="00D66B06" w:rsidP="00705C05">
            <w:pPr>
              <w:spacing w:line="36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  <w:t xml:space="preserve">Кључна ствар око које се окупљамо јесте хлеб. По том принциму је остала пракса да се за крсну славу, а сад и Божић меси колач као подсећање колико је заједница важна, колико је битна слога, окупљање и подсећање на праве вредности/колико смо битни једни другима. </w:t>
            </w:r>
          </w:p>
          <w:p w14:paraId="75A63EC5" w14:textId="77777777" w:rsidR="00D66B06" w:rsidRDefault="00D66B06" w:rsidP="00705C05">
            <w:pPr>
              <w:spacing w:line="360" w:lineRule="auto"/>
              <w:jc w:val="both"/>
              <w:rPr>
                <w:rFonts w:ascii="Times New Roman" w:eastAsiaTheme="minorHAnsi" w:hAnsi="Times New Roman"/>
                <w:i/>
                <w:color w:val="000000" w:themeColor="text1"/>
                <w:sz w:val="24"/>
                <w:lang w:val="sr-Cyrl-RS"/>
              </w:rPr>
            </w:pPr>
            <w:r>
              <w:rPr>
                <w:rFonts w:ascii="Times New Roman" w:eastAsiaTheme="minorHAnsi" w:hAnsi="Times New Roman"/>
                <w:i/>
                <w:color w:val="000000" w:themeColor="text1"/>
                <w:sz w:val="24"/>
                <w:lang w:val="sr-Cyrl-RS"/>
              </w:rPr>
              <w:t>Друга активност</w:t>
            </w:r>
          </w:p>
          <w:p w14:paraId="05C2F764" w14:textId="77777777" w:rsidR="00D66B06" w:rsidRDefault="00D66B06" w:rsidP="00705C05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sr-Cyrl-R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  <w:t xml:space="preserve">У наставку рада </w:t>
            </w:r>
            <w:r>
              <w:rPr>
                <w:rFonts w:ascii="Times New Roman" w:hAnsi="Times New Roman"/>
                <w:color w:val="000000" w:themeColor="text1"/>
                <w:sz w:val="24"/>
                <w:lang w:val="sr-Cyrl-RS"/>
              </w:rPr>
              <w:t>ученици су донели жито, сламу, пасуљ, дрвца, пластелин, украсе и чаролија је мог</w:t>
            </w:r>
            <w:r w:rsidR="00B76C52">
              <w:rPr>
                <w:rFonts w:ascii="Times New Roman" w:hAnsi="Times New Roman"/>
                <w:color w:val="000000" w:themeColor="text1"/>
                <w:sz w:val="24"/>
                <w:lang w:val="sr-Cyrl-RS"/>
              </w:rPr>
              <w:t>л</w:t>
            </w:r>
            <w:r>
              <w:rPr>
                <w:rFonts w:ascii="Times New Roman" w:hAnsi="Times New Roman"/>
                <w:color w:val="000000" w:themeColor="text1"/>
                <w:sz w:val="24"/>
                <w:lang w:val="sr-Cyrl-RS"/>
              </w:rPr>
              <w:t>а да почне. На празној подлози почела је да се остварује идеја. Корак по корак и макета пећине Христовог рођења била је спремна за изложбу у холу.</w:t>
            </w:r>
            <w:r w:rsidR="007C6525">
              <w:rPr>
                <w:rFonts w:ascii="Times New Roman" w:hAnsi="Times New Roman"/>
                <w:color w:val="000000" w:themeColor="text1"/>
                <w:sz w:val="24"/>
                <w:lang w:val="sr-Cyrl-RS"/>
              </w:rPr>
              <w:t xml:space="preserve"> </w:t>
            </w:r>
            <w:r w:rsidR="007C6525">
              <w:rPr>
                <w:rFonts w:ascii="Times New Roman" w:hAnsi="Times New Roman"/>
                <w:b/>
                <w:color w:val="000000" w:themeColor="text1"/>
                <w:sz w:val="24"/>
                <w:lang w:val="sr-Cyrl-RS"/>
              </w:rPr>
              <w:t>Прилог 3</w:t>
            </w:r>
          </w:p>
          <w:p w14:paraId="2399797E" w14:textId="77777777" w:rsidR="00396352" w:rsidRDefault="00396352" w:rsidP="00705C05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sr-Cyrl-R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sr-Cyrl-RS"/>
              </w:rPr>
              <w:t xml:space="preserve">Необичан детаљ запаљене ватре на макети нам је привукао пажњу. Кроз дечије одговоре да бадњак представља ватру којом су Јосиф и Марија загејали пећину и којом се ми данас грејемо, дошли смо до теме митова и познате старословенске религије. </w:t>
            </w:r>
          </w:p>
          <w:p w14:paraId="51D69929" w14:textId="77777777" w:rsidR="00396352" w:rsidRPr="00396352" w:rsidRDefault="00396352" w:rsidP="00705C05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sr-Cyrl-R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sr-Cyrl-RS"/>
              </w:rPr>
              <w:t xml:space="preserve">Бадњак је храстово дрво, а познато је да је храст као јако и чврсто дрво било симбол и оличење Бога Перуна, врховног бога грома. У периоду покрштавања Срба, Свети Сава није у првом налету избацио из народа њихова дугогодишња уверења и веровања, већ је на постепен начин тим старим стварима приписивао ново значење. </w:t>
            </w:r>
            <w:r w:rsidR="00313334">
              <w:rPr>
                <w:rFonts w:ascii="Times New Roman" w:hAnsi="Times New Roman"/>
                <w:color w:val="000000" w:themeColor="text1"/>
                <w:sz w:val="24"/>
                <w:lang w:val="sr-Cyrl-RS"/>
              </w:rPr>
              <w:t xml:space="preserve">Тако је и сада установљено да се на дан уочи божића пали храстово дрво </w:t>
            </w:r>
            <w:r w:rsidR="00313334">
              <w:rPr>
                <w:rFonts w:ascii="Times New Roman" w:hAnsi="Times New Roman"/>
                <w:color w:val="000000" w:themeColor="text1"/>
                <w:sz w:val="24"/>
                <w:lang w:val="sr-Cyrl-RS"/>
              </w:rPr>
              <w:lastRenderedPageBreak/>
              <w:t xml:space="preserve">бадњак као чин одбацивања свих старих веровања, сујеверја, ритуала, да би спремни сутрадан дочекали празник Христовог рођења и учврстили веру у правог Бога. </w:t>
            </w:r>
          </w:p>
          <w:p w14:paraId="30BE9130" w14:textId="77777777" w:rsidR="007C6525" w:rsidRDefault="007C6525" w:rsidP="00705C05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sr-Cyrl-RS"/>
              </w:rPr>
            </w:pPr>
          </w:p>
          <w:p w14:paraId="19D4A95E" w14:textId="77777777" w:rsidR="00D66B06" w:rsidRPr="00D66B06" w:rsidRDefault="00D66B06" w:rsidP="00705C05">
            <w:pPr>
              <w:spacing w:line="36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</w:pPr>
          </w:p>
          <w:p w14:paraId="0E724734" w14:textId="77777777" w:rsidR="00D66B06" w:rsidRPr="00705C05" w:rsidRDefault="00D66B06" w:rsidP="00705C05">
            <w:pPr>
              <w:spacing w:line="36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</w:pPr>
          </w:p>
          <w:p w14:paraId="51225761" w14:textId="77777777" w:rsidR="00705C05" w:rsidRPr="00705C05" w:rsidRDefault="00705C05" w:rsidP="005E3CE7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lang w:val="sr-Cyrl-RS"/>
              </w:rPr>
            </w:pPr>
          </w:p>
          <w:p w14:paraId="2D7EF4A3" w14:textId="77777777" w:rsidR="00705C05" w:rsidRPr="00705C05" w:rsidRDefault="00705C05" w:rsidP="005E3CE7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i/>
                <w:color w:val="000000" w:themeColor="text1"/>
                <w:sz w:val="24"/>
                <w:lang w:val="sr-Cyrl-RS"/>
              </w:rPr>
            </w:pPr>
          </w:p>
          <w:p w14:paraId="7A7BE73B" w14:textId="77777777" w:rsidR="005E3CE7" w:rsidRDefault="005E3CE7" w:rsidP="004D7C98">
            <w:pPr>
              <w:spacing w:after="160" w:line="360" w:lineRule="auto"/>
              <w:jc w:val="both"/>
              <w:rPr>
                <w:rFonts w:ascii="Times New Roman" w:eastAsia="Times New Roman" w:hAnsi="Times New Roman"/>
                <w:szCs w:val="24"/>
                <w:lang w:val="sr-Cyrl-ME"/>
              </w:rPr>
            </w:pPr>
          </w:p>
          <w:p w14:paraId="7E62B05A" w14:textId="77777777" w:rsidR="005E3CE7" w:rsidRPr="005E3CE7" w:rsidRDefault="005E3CE7" w:rsidP="004D7C98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lang w:val="sr-Cyrl-RS"/>
              </w:rPr>
            </w:pPr>
          </w:p>
          <w:p w14:paraId="2B145885" w14:textId="77777777" w:rsidR="005E3CE7" w:rsidRPr="004D7C98" w:rsidRDefault="005E3CE7" w:rsidP="004D7C98">
            <w:pPr>
              <w:spacing w:after="160" w:line="360" w:lineRule="auto"/>
              <w:jc w:val="both"/>
              <w:rPr>
                <w:rFonts w:ascii="Times New Roman" w:eastAsiaTheme="minorHAnsi" w:hAnsi="Times New Roman"/>
                <w:sz w:val="24"/>
                <w:lang w:val="sr-Cyrl-RS"/>
              </w:rPr>
            </w:pPr>
          </w:p>
          <w:p w14:paraId="4694A87A" w14:textId="77777777" w:rsidR="004D7C98" w:rsidRDefault="004D7C98" w:rsidP="00A871DA">
            <w:pPr>
              <w:spacing w:before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0103912" w14:textId="77777777" w:rsidR="00A871DA" w:rsidRDefault="00A871DA" w:rsidP="00A871DA">
            <w:pPr>
              <w:spacing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871DA" w14:paraId="33A51B58" w14:textId="77777777" w:rsidTr="00D06155">
        <w:tc>
          <w:tcPr>
            <w:tcW w:w="3119" w:type="dxa"/>
            <w:gridSpan w:val="2"/>
          </w:tcPr>
          <w:p w14:paraId="1BF93C4F" w14:textId="77777777" w:rsidR="00A871DA" w:rsidRPr="00A005BC" w:rsidRDefault="00A871DA" w:rsidP="00A871DA">
            <w:pPr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5B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Завршни део часа:</w:t>
            </w:r>
          </w:p>
        </w:tc>
        <w:tc>
          <w:tcPr>
            <w:tcW w:w="6663" w:type="dxa"/>
          </w:tcPr>
          <w:p w14:paraId="438B6EC0" w14:textId="77777777" w:rsidR="00A871DA" w:rsidRDefault="00A871DA" w:rsidP="00A871DA">
            <w:pPr>
              <w:spacing w:before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724A399" w14:textId="77777777" w:rsidR="00A871DA" w:rsidRDefault="00A871DA" w:rsidP="00A871DA">
            <w:pPr>
              <w:spacing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016D4FC" w14:textId="77777777" w:rsidR="00A005BC" w:rsidRDefault="00A005BC" w:rsidP="00A005BC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jdgxs" w:colFirst="0" w:colLast="0"/>
      <w:bookmarkEnd w:id="0"/>
    </w:p>
    <w:p w14:paraId="66F5B577" w14:textId="77777777" w:rsidR="00B76C52" w:rsidRDefault="00B76C52" w:rsidP="00A005B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B3F81F9" w14:textId="1158A10D" w:rsidR="005A6668" w:rsidRDefault="00E25CB3" w:rsidP="00A005B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8CC788" wp14:editId="7D2BB8AC">
                <wp:simplePos x="0" y="0"/>
                <wp:positionH relativeFrom="column">
                  <wp:posOffset>47625</wp:posOffset>
                </wp:positionH>
                <wp:positionV relativeFrom="paragraph">
                  <wp:posOffset>275590</wp:posOffset>
                </wp:positionV>
                <wp:extent cx="5934075" cy="1724025"/>
                <wp:effectExtent l="0" t="0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724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B9991" id="Rectangle 2" o:spid="_x0000_s1026" style="position:absolute;margin-left:3.75pt;margin-top:21.7pt;width:467.25pt;height:13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" fillcolor="white [3201]" strokecolor="#70ad47 [3209]" strokeweight="1pt">
                <v:path arrowok="t"/>
              </v:rect>
            </w:pict>
          </mc:Fallback>
        </mc:AlternateContent>
      </w:r>
      <w:r w:rsidR="00A005BC" w:rsidRPr="00A005BC">
        <w:rPr>
          <w:rFonts w:ascii="Times New Roman" w:hAnsi="Times New Roman"/>
          <w:b/>
          <w:sz w:val="24"/>
          <w:szCs w:val="24"/>
        </w:rPr>
        <w:t>V ИЗГЛЕД ТАБЛЕ</w:t>
      </w:r>
    </w:p>
    <w:p w14:paraId="4E6A354D" w14:textId="77777777" w:rsidR="00A005BC" w:rsidRPr="00A005BC" w:rsidRDefault="00A005BC" w:rsidP="00A005B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B8BB0F3" w14:textId="77777777" w:rsidR="005A6668" w:rsidRPr="005A6668" w:rsidRDefault="005A6668" w:rsidP="008B0267">
      <w:pPr>
        <w:jc w:val="center"/>
        <w:rPr>
          <w:rFonts w:ascii="Times New Roman" w:hAnsi="Times New Roman"/>
          <w:sz w:val="44"/>
          <w:szCs w:val="44"/>
        </w:rPr>
      </w:pPr>
    </w:p>
    <w:p w14:paraId="19103C49" w14:textId="77777777" w:rsidR="00A005BC" w:rsidRDefault="00A005BC">
      <w:pPr>
        <w:rPr>
          <w:rFonts w:ascii="Times New Roman" w:eastAsia="Times New Roman" w:hAnsi="Times New Roman"/>
          <w:sz w:val="24"/>
          <w:szCs w:val="24"/>
        </w:rPr>
      </w:pPr>
    </w:p>
    <w:p w14:paraId="1EE5867A" w14:textId="77777777" w:rsidR="00A005BC" w:rsidRDefault="00A005BC">
      <w:pPr>
        <w:rPr>
          <w:rFonts w:ascii="Times New Roman" w:eastAsia="Times New Roman" w:hAnsi="Times New Roman"/>
          <w:sz w:val="24"/>
          <w:szCs w:val="24"/>
        </w:rPr>
      </w:pPr>
    </w:p>
    <w:p w14:paraId="6664B482" w14:textId="77777777" w:rsidR="00A005BC" w:rsidRDefault="00A005BC">
      <w:pPr>
        <w:rPr>
          <w:rFonts w:ascii="Times New Roman" w:eastAsia="Times New Roman" w:hAnsi="Times New Roman"/>
          <w:sz w:val="24"/>
          <w:szCs w:val="24"/>
        </w:rPr>
      </w:pPr>
    </w:p>
    <w:p w14:paraId="406DD64A" w14:textId="77777777" w:rsidR="008225FF" w:rsidRDefault="008225FF" w:rsidP="00A005BC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0C2A069" w14:textId="77777777" w:rsidR="008225FF" w:rsidRDefault="008225FF" w:rsidP="00A005BC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590B994" w14:textId="77777777" w:rsidR="00501A59" w:rsidRPr="008225FF" w:rsidRDefault="00A005BC" w:rsidP="008225F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005BC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VI </w:t>
      </w:r>
      <w:r w:rsidR="005A6668" w:rsidRPr="00A005BC">
        <w:rPr>
          <w:rFonts w:ascii="Times New Roman" w:eastAsia="Times New Roman" w:hAnsi="Times New Roman"/>
          <w:b/>
          <w:sz w:val="24"/>
          <w:szCs w:val="24"/>
        </w:rPr>
        <w:t>ПРИЛОЗИ</w:t>
      </w:r>
    </w:p>
    <w:p w14:paraId="2C2C5003" w14:textId="77777777" w:rsidR="00501A59" w:rsidRDefault="00501A59" w:rsidP="00705C05">
      <w:pPr>
        <w:jc w:val="both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14:paraId="3B06567C" w14:textId="77777777" w:rsidR="00501A59" w:rsidRDefault="00501A59" w:rsidP="00705C05">
      <w:pPr>
        <w:jc w:val="both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14:paraId="7D30B340" w14:textId="77777777" w:rsidR="00705C05" w:rsidRDefault="00705C05" w:rsidP="00705C05">
      <w:pPr>
        <w:jc w:val="both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Прилог 1</w:t>
      </w:r>
    </w:p>
    <w:p w14:paraId="5059A725" w14:textId="77777777" w:rsidR="00705C05" w:rsidRDefault="00705C05" w:rsidP="00705C05">
      <w:pPr>
        <w:jc w:val="both"/>
        <w:rPr>
          <w:b/>
          <w:lang w:val="sr-Cyrl-RS"/>
        </w:rPr>
      </w:pPr>
      <w:r>
        <w:rPr>
          <w:b/>
          <w:noProof/>
        </w:rPr>
        <w:drawing>
          <wp:inline distT="0" distB="0" distL="0" distR="0" wp14:anchorId="62CFA4D0" wp14:editId="52F2BBDE">
            <wp:extent cx="5533396" cy="73780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11214_072639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403" cy="737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E0AE3" w14:textId="77777777" w:rsidR="00705C05" w:rsidRDefault="00705C05" w:rsidP="00705C05">
      <w:pPr>
        <w:jc w:val="both"/>
        <w:rPr>
          <w:b/>
          <w:lang w:val="sr-Cyrl-RS"/>
        </w:rPr>
      </w:pPr>
    </w:p>
    <w:p w14:paraId="0AA47525" w14:textId="77777777" w:rsidR="00705C05" w:rsidRDefault="00705C05" w:rsidP="00705C05">
      <w:pPr>
        <w:jc w:val="both"/>
        <w:rPr>
          <w:b/>
          <w:lang w:val="sr-Cyrl-RS"/>
        </w:rPr>
      </w:pPr>
    </w:p>
    <w:p w14:paraId="622EB547" w14:textId="77777777" w:rsidR="00705C05" w:rsidRDefault="00705C05" w:rsidP="00705C05">
      <w:pPr>
        <w:jc w:val="both"/>
        <w:rPr>
          <w:b/>
          <w:lang w:val="sr-Cyrl-RS"/>
        </w:rPr>
      </w:pPr>
    </w:p>
    <w:p w14:paraId="34ED3E69" w14:textId="77777777" w:rsidR="00705C05" w:rsidRDefault="00705C05" w:rsidP="00705C05">
      <w:pPr>
        <w:jc w:val="both"/>
        <w:rPr>
          <w:rFonts w:ascii="Times New Roman" w:hAnsi="Times New Roman"/>
          <w:b/>
          <w:sz w:val="24"/>
          <w:lang w:val="sr-Cyrl-RS"/>
        </w:rPr>
      </w:pPr>
      <w:r>
        <w:rPr>
          <w:rFonts w:ascii="Times New Roman" w:hAnsi="Times New Roman"/>
          <w:b/>
          <w:sz w:val="24"/>
          <w:lang w:val="sr-Cyrl-RS"/>
        </w:rPr>
        <w:t>Прилог 2</w:t>
      </w:r>
    </w:p>
    <w:p w14:paraId="0C7FFEEA" w14:textId="77777777" w:rsidR="00705C05" w:rsidRDefault="00705C05" w:rsidP="00705C05">
      <w:pPr>
        <w:jc w:val="both"/>
        <w:rPr>
          <w:rFonts w:ascii="Times New Roman" w:hAnsi="Times New Roman"/>
          <w:b/>
          <w:sz w:val="24"/>
          <w:lang w:val="sr-Cyrl-RS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451E1A9A" wp14:editId="2EEF4F74">
            <wp:extent cx="5733415" cy="43002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11213_1558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3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31666" w14:textId="77777777" w:rsidR="007C6525" w:rsidRDefault="007C6525" w:rsidP="00705C05">
      <w:pPr>
        <w:jc w:val="both"/>
        <w:rPr>
          <w:rFonts w:ascii="Times New Roman" w:hAnsi="Times New Roman"/>
          <w:b/>
          <w:sz w:val="24"/>
          <w:lang w:val="sr-Cyrl-RS"/>
        </w:rPr>
      </w:pPr>
    </w:p>
    <w:p w14:paraId="655F1427" w14:textId="77777777" w:rsidR="007C6525" w:rsidRDefault="007C6525" w:rsidP="00705C05">
      <w:pPr>
        <w:jc w:val="both"/>
        <w:rPr>
          <w:rFonts w:ascii="Times New Roman" w:hAnsi="Times New Roman"/>
          <w:b/>
          <w:sz w:val="24"/>
          <w:lang w:val="sr-Cyrl-RS"/>
        </w:rPr>
      </w:pPr>
    </w:p>
    <w:p w14:paraId="0B9518DA" w14:textId="77777777" w:rsidR="007C6525" w:rsidRDefault="007C6525" w:rsidP="00705C05">
      <w:pPr>
        <w:jc w:val="both"/>
        <w:rPr>
          <w:rFonts w:ascii="Times New Roman" w:hAnsi="Times New Roman"/>
          <w:b/>
          <w:sz w:val="24"/>
          <w:lang w:val="sr-Cyrl-RS"/>
        </w:rPr>
      </w:pPr>
    </w:p>
    <w:p w14:paraId="71E72042" w14:textId="77777777" w:rsidR="007C6525" w:rsidRDefault="007C6525" w:rsidP="00705C05">
      <w:pPr>
        <w:jc w:val="both"/>
        <w:rPr>
          <w:rFonts w:ascii="Times New Roman" w:hAnsi="Times New Roman"/>
          <w:b/>
          <w:sz w:val="24"/>
          <w:lang w:val="sr-Cyrl-RS"/>
        </w:rPr>
      </w:pPr>
    </w:p>
    <w:p w14:paraId="4ACD859A" w14:textId="77777777" w:rsidR="007C6525" w:rsidRDefault="007C6525" w:rsidP="00705C05">
      <w:pPr>
        <w:jc w:val="both"/>
        <w:rPr>
          <w:rFonts w:ascii="Times New Roman" w:hAnsi="Times New Roman"/>
          <w:b/>
          <w:sz w:val="24"/>
          <w:lang w:val="sr-Cyrl-RS"/>
        </w:rPr>
      </w:pPr>
    </w:p>
    <w:p w14:paraId="498B4813" w14:textId="77777777" w:rsidR="007C6525" w:rsidRDefault="007C6525" w:rsidP="00705C05">
      <w:pPr>
        <w:jc w:val="both"/>
        <w:rPr>
          <w:rFonts w:ascii="Times New Roman" w:hAnsi="Times New Roman"/>
          <w:b/>
          <w:sz w:val="24"/>
          <w:lang w:val="sr-Cyrl-RS"/>
        </w:rPr>
      </w:pPr>
    </w:p>
    <w:p w14:paraId="7F58E6A7" w14:textId="77777777" w:rsidR="007C6525" w:rsidRDefault="007C6525" w:rsidP="00705C05">
      <w:pPr>
        <w:jc w:val="both"/>
        <w:rPr>
          <w:rFonts w:ascii="Times New Roman" w:hAnsi="Times New Roman"/>
          <w:b/>
          <w:sz w:val="24"/>
          <w:lang w:val="sr-Cyrl-RS"/>
        </w:rPr>
      </w:pPr>
    </w:p>
    <w:p w14:paraId="10958823" w14:textId="77777777" w:rsidR="007C6525" w:rsidRDefault="007C6525" w:rsidP="00705C05">
      <w:pPr>
        <w:jc w:val="both"/>
        <w:rPr>
          <w:rFonts w:ascii="Times New Roman" w:hAnsi="Times New Roman"/>
          <w:b/>
          <w:sz w:val="24"/>
          <w:lang w:val="sr-Cyrl-RS"/>
        </w:rPr>
      </w:pPr>
    </w:p>
    <w:p w14:paraId="539456BE" w14:textId="77777777" w:rsidR="007C6525" w:rsidRDefault="007C6525" w:rsidP="00705C05">
      <w:pPr>
        <w:jc w:val="both"/>
        <w:rPr>
          <w:rFonts w:ascii="Times New Roman" w:hAnsi="Times New Roman"/>
          <w:b/>
          <w:sz w:val="24"/>
          <w:lang w:val="sr-Cyrl-RS"/>
        </w:rPr>
      </w:pPr>
    </w:p>
    <w:p w14:paraId="7CD0A16B" w14:textId="77777777" w:rsidR="007C6525" w:rsidRDefault="007C6525" w:rsidP="00705C05">
      <w:pPr>
        <w:jc w:val="both"/>
        <w:rPr>
          <w:rFonts w:ascii="Times New Roman" w:hAnsi="Times New Roman"/>
          <w:b/>
          <w:sz w:val="24"/>
          <w:lang w:val="sr-Cyrl-RS"/>
        </w:rPr>
      </w:pPr>
    </w:p>
    <w:p w14:paraId="6ACD8360" w14:textId="77777777" w:rsidR="007C6525" w:rsidRDefault="007C6525" w:rsidP="00705C05">
      <w:pPr>
        <w:jc w:val="both"/>
        <w:rPr>
          <w:rFonts w:ascii="Times New Roman" w:hAnsi="Times New Roman"/>
          <w:b/>
          <w:sz w:val="24"/>
          <w:lang w:val="sr-Cyrl-RS"/>
        </w:rPr>
      </w:pPr>
    </w:p>
    <w:p w14:paraId="6935DD4D" w14:textId="77777777" w:rsidR="007C6525" w:rsidRDefault="007C6525" w:rsidP="00705C05">
      <w:pPr>
        <w:jc w:val="both"/>
        <w:rPr>
          <w:rFonts w:ascii="Times New Roman" w:hAnsi="Times New Roman"/>
          <w:b/>
          <w:sz w:val="24"/>
          <w:lang w:val="sr-Cyrl-RS"/>
        </w:rPr>
      </w:pPr>
    </w:p>
    <w:p w14:paraId="5277D4AC" w14:textId="77777777" w:rsidR="007C6525" w:rsidRDefault="007C6525" w:rsidP="00705C05">
      <w:pPr>
        <w:jc w:val="both"/>
        <w:rPr>
          <w:rFonts w:ascii="Times New Roman" w:hAnsi="Times New Roman"/>
          <w:b/>
          <w:sz w:val="24"/>
          <w:lang w:val="sr-Cyrl-RS"/>
        </w:rPr>
      </w:pPr>
      <w:r>
        <w:rPr>
          <w:rFonts w:ascii="Times New Roman" w:hAnsi="Times New Roman"/>
          <w:b/>
          <w:sz w:val="24"/>
          <w:lang w:val="sr-Cyrl-RS"/>
        </w:rPr>
        <w:t>Прилог 3</w:t>
      </w:r>
    </w:p>
    <w:p w14:paraId="5A26B46F" w14:textId="77777777" w:rsidR="007C6525" w:rsidRDefault="007C6525" w:rsidP="00705C05">
      <w:pPr>
        <w:jc w:val="both"/>
        <w:rPr>
          <w:rFonts w:ascii="Times New Roman" w:hAnsi="Times New Roman"/>
          <w:b/>
          <w:sz w:val="24"/>
          <w:lang w:val="sr-Cyrl-RS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2DC7CFE3" wp14:editId="657EFA86">
            <wp:extent cx="5076825" cy="55908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11216_18434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6" r="1318" b="10042"/>
                    <a:stretch/>
                  </pic:blipFill>
                  <pic:spPr bwMode="auto">
                    <a:xfrm>
                      <a:off x="0" y="0"/>
                      <a:ext cx="5078417" cy="5592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4DA06" w14:textId="77777777" w:rsidR="007C6525" w:rsidRPr="00705C05" w:rsidRDefault="007C6525" w:rsidP="00705C05">
      <w:pPr>
        <w:jc w:val="both"/>
        <w:rPr>
          <w:rFonts w:ascii="Times New Roman" w:hAnsi="Times New Roman"/>
          <w:b/>
          <w:sz w:val="24"/>
          <w:lang w:val="sr-Cyrl-RS"/>
        </w:rPr>
      </w:pPr>
      <w:r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 wp14:anchorId="535DD652" wp14:editId="51F3FA5B">
            <wp:extent cx="5057140" cy="22756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a61a19d2b9879081fccbe876019bdf5c-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207" cy="227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525" w:rsidRPr="00705C05" w:rsidSect="00E75A84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93A0E"/>
    <w:multiLevelType w:val="multilevel"/>
    <w:tmpl w:val="BDEA4046"/>
    <w:lvl w:ilvl="0">
      <w:start w:val="1"/>
      <w:numFmt w:val="bullet"/>
      <w:lvlText w:val="−"/>
      <w:lvlJc w:val="left"/>
      <w:pPr>
        <w:ind w:left="781" w:hanging="360"/>
      </w:pPr>
      <w:rPr>
        <w:rFonts w:ascii="Noto Sans Symbols" w:eastAsia="Noto Sans Symbols" w:hAnsi="Noto Sans Symbols" w:cs="Noto Sans Symbols"/>
        <w:b/>
        <w:i w:val="0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1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08C"/>
    <w:rsid w:val="00015E13"/>
    <w:rsid w:val="00037A5C"/>
    <w:rsid w:val="00052158"/>
    <w:rsid w:val="0006166E"/>
    <w:rsid w:val="00072727"/>
    <w:rsid w:val="000923B9"/>
    <w:rsid w:val="00096B06"/>
    <w:rsid w:val="000B58C6"/>
    <w:rsid w:val="000B63AE"/>
    <w:rsid w:val="000C2077"/>
    <w:rsid w:val="000D52D7"/>
    <w:rsid w:val="000D674C"/>
    <w:rsid w:val="000E1491"/>
    <w:rsid w:val="00100605"/>
    <w:rsid w:val="00111F92"/>
    <w:rsid w:val="00112B3F"/>
    <w:rsid w:val="00112F5D"/>
    <w:rsid w:val="00115593"/>
    <w:rsid w:val="00120A14"/>
    <w:rsid w:val="00124550"/>
    <w:rsid w:val="0013273E"/>
    <w:rsid w:val="001332D3"/>
    <w:rsid w:val="001360A1"/>
    <w:rsid w:val="00136162"/>
    <w:rsid w:val="00136700"/>
    <w:rsid w:val="0013688F"/>
    <w:rsid w:val="00141D82"/>
    <w:rsid w:val="00152E31"/>
    <w:rsid w:val="001534F7"/>
    <w:rsid w:val="00156498"/>
    <w:rsid w:val="00167E22"/>
    <w:rsid w:val="00174FC8"/>
    <w:rsid w:val="00190322"/>
    <w:rsid w:val="001946C8"/>
    <w:rsid w:val="001A108E"/>
    <w:rsid w:val="001A5044"/>
    <w:rsid w:val="001C540A"/>
    <w:rsid w:val="001D0A38"/>
    <w:rsid w:val="001D7FC3"/>
    <w:rsid w:val="001E05F4"/>
    <w:rsid w:val="001E17E5"/>
    <w:rsid w:val="00206F44"/>
    <w:rsid w:val="002131A8"/>
    <w:rsid w:val="00214C86"/>
    <w:rsid w:val="00223000"/>
    <w:rsid w:val="0023517B"/>
    <w:rsid w:val="00240E7F"/>
    <w:rsid w:val="00247D8B"/>
    <w:rsid w:val="002555EF"/>
    <w:rsid w:val="00255E31"/>
    <w:rsid w:val="002562A9"/>
    <w:rsid w:val="002640E2"/>
    <w:rsid w:val="00264898"/>
    <w:rsid w:val="00276093"/>
    <w:rsid w:val="002919BE"/>
    <w:rsid w:val="00297286"/>
    <w:rsid w:val="002A01AA"/>
    <w:rsid w:val="002A7935"/>
    <w:rsid w:val="002A7FD1"/>
    <w:rsid w:val="002B13BA"/>
    <w:rsid w:val="002C0F17"/>
    <w:rsid w:val="002C16E5"/>
    <w:rsid w:val="002E1FF3"/>
    <w:rsid w:val="002F38B9"/>
    <w:rsid w:val="002F5873"/>
    <w:rsid w:val="00313334"/>
    <w:rsid w:val="00313A40"/>
    <w:rsid w:val="00325123"/>
    <w:rsid w:val="003402B6"/>
    <w:rsid w:val="00344C14"/>
    <w:rsid w:val="00351870"/>
    <w:rsid w:val="00357337"/>
    <w:rsid w:val="00371415"/>
    <w:rsid w:val="00373841"/>
    <w:rsid w:val="0037687D"/>
    <w:rsid w:val="00390EFB"/>
    <w:rsid w:val="00393D35"/>
    <w:rsid w:val="00396352"/>
    <w:rsid w:val="003A48DA"/>
    <w:rsid w:val="003B0B22"/>
    <w:rsid w:val="003B2BD1"/>
    <w:rsid w:val="003B4C69"/>
    <w:rsid w:val="003C1293"/>
    <w:rsid w:val="003C2DA3"/>
    <w:rsid w:val="003C4C37"/>
    <w:rsid w:val="003C6360"/>
    <w:rsid w:val="003D61C5"/>
    <w:rsid w:val="003E4193"/>
    <w:rsid w:val="003E64CF"/>
    <w:rsid w:val="003F0911"/>
    <w:rsid w:val="00403A81"/>
    <w:rsid w:val="00407FF4"/>
    <w:rsid w:val="00412671"/>
    <w:rsid w:val="00420E4F"/>
    <w:rsid w:val="0042233E"/>
    <w:rsid w:val="00434988"/>
    <w:rsid w:val="00436096"/>
    <w:rsid w:val="00436E62"/>
    <w:rsid w:val="00441F2E"/>
    <w:rsid w:val="00443AD2"/>
    <w:rsid w:val="00473A16"/>
    <w:rsid w:val="0047627D"/>
    <w:rsid w:val="00476B1A"/>
    <w:rsid w:val="004957A4"/>
    <w:rsid w:val="004A6DB0"/>
    <w:rsid w:val="004C0C40"/>
    <w:rsid w:val="004C38B0"/>
    <w:rsid w:val="004D781E"/>
    <w:rsid w:val="004D7C98"/>
    <w:rsid w:val="004E03AF"/>
    <w:rsid w:val="004E3C8A"/>
    <w:rsid w:val="004E4F70"/>
    <w:rsid w:val="004F0034"/>
    <w:rsid w:val="00501A59"/>
    <w:rsid w:val="0050517C"/>
    <w:rsid w:val="005053C5"/>
    <w:rsid w:val="0050798B"/>
    <w:rsid w:val="00517256"/>
    <w:rsid w:val="00520B62"/>
    <w:rsid w:val="0052546E"/>
    <w:rsid w:val="005260F1"/>
    <w:rsid w:val="00541659"/>
    <w:rsid w:val="005500E6"/>
    <w:rsid w:val="005A5B6B"/>
    <w:rsid w:val="005A6668"/>
    <w:rsid w:val="005B2E75"/>
    <w:rsid w:val="005B3B23"/>
    <w:rsid w:val="005D1470"/>
    <w:rsid w:val="005D48C3"/>
    <w:rsid w:val="005E1478"/>
    <w:rsid w:val="005E3CE7"/>
    <w:rsid w:val="00607335"/>
    <w:rsid w:val="0061099C"/>
    <w:rsid w:val="006176E6"/>
    <w:rsid w:val="006329EA"/>
    <w:rsid w:val="00633B19"/>
    <w:rsid w:val="00633C02"/>
    <w:rsid w:val="00635C80"/>
    <w:rsid w:val="00655594"/>
    <w:rsid w:val="00664499"/>
    <w:rsid w:val="00667F3C"/>
    <w:rsid w:val="00683805"/>
    <w:rsid w:val="00684EA4"/>
    <w:rsid w:val="00695B2F"/>
    <w:rsid w:val="006B27EE"/>
    <w:rsid w:val="006B38CE"/>
    <w:rsid w:val="006B4EC7"/>
    <w:rsid w:val="006C60B3"/>
    <w:rsid w:val="006C79D8"/>
    <w:rsid w:val="006E5F7D"/>
    <w:rsid w:val="006F6ED1"/>
    <w:rsid w:val="00700C0D"/>
    <w:rsid w:val="00701D44"/>
    <w:rsid w:val="00705C05"/>
    <w:rsid w:val="00705F0D"/>
    <w:rsid w:val="007257F8"/>
    <w:rsid w:val="007263D8"/>
    <w:rsid w:val="007369B4"/>
    <w:rsid w:val="00741496"/>
    <w:rsid w:val="00745CF9"/>
    <w:rsid w:val="00746CBF"/>
    <w:rsid w:val="00763535"/>
    <w:rsid w:val="007724E5"/>
    <w:rsid w:val="007746A8"/>
    <w:rsid w:val="007807FD"/>
    <w:rsid w:val="00781300"/>
    <w:rsid w:val="007B7795"/>
    <w:rsid w:val="007C3D57"/>
    <w:rsid w:val="007C635D"/>
    <w:rsid w:val="007C6525"/>
    <w:rsid w:val="007D046B"/>
    <w:rsid w:val="007F78D7"/>
    <w:rsid w:val="008019DD"/>
    <w:rsid w:val="008068F9"/>
    <w:rsid w:val="00821A43"/>
    <w:rsid w:val="008225FF"/>
    <w:rsid w:val="00836D23"/>
    <w:rsid w:val="0084058F"/>
    <w:rsid w:val="00847F14"/>
    <w:rsid w:val="0086108C"/>
    <w:rsid w:val="00862C02"/>
    <w:rsid w:val="008A37FC"/>
    <w:rsid w:val="008A64F5"/>
    <w:rsid w:val="008A6D4E"/>
    <w:rsid w:val="008B0267"/>
    <w:rsid w:val="008B1B53"/>
    <w:rsid w:val="008C0A2E"/>
    <w:rsid w:val="008C31DA"/>
    <w:rsid w:val="008C5B95"/>
    <w:rsid w:val="008D5266"/>
    <w:rsid w:val="008D5C36"/>
    <w:rsid w:val="008F0535"/>
    <w:rsid w:val="009008CD"/>
    <w:rsid w:val="009021E3"/>
    <w:rsid w:val="00904506"/>
    <w:rsid w:val="00912A98"/>
    <w:rsid w:val="00920170"/>
    <w:rsid w:val="009276A8"/>
    <w:rsid w:val="00930F26"/>
    <w:rsid w:val="009313D2"/>
    <w:rsid w:val="009342E7"/>
    <w:rsid w:val="009369EE"/>
    <w:rsid w:val="009402D3"/>
    <w:rsid w:val="00943BB0"/>
    <w:rsid w:val="009753CC"/>
    <w:rsid w:val="00981993"/>
    <w:rsid w:val="009873D4"/>
    <w:rsid w:val="009973EC"/>
    <w:rsid w:val="009A7257"/>
    <w:rsid w:val="009B174D"/>
    <w:rsid w:val="009B58A9"/>
    <w:rsid w:val="009F453B"/>
    <w:rsid w:val="009F7488"/>
    <w:rsid w:val="009F75BB"/>
    <w:rsid w:val="009F7854"/>
    <w:rsid w:val="00A005BC"/>
    <w:rsid w:val="00A07C61"/>
    <w:rsid w:val="00A12F90"/>
    <w:rsid w:val="00A22DA9"/>
    <w:rsid w:val="00A41C68"/>
    <w:rsid w:val="00A46488"/>
    <w:rsid w:val="00A507D4"/>
    <w:rsid w:val="00A66837"/>
    <w:rsid w:val="00A847E9"/>
    <w:rsid w:val="00A85E2F"/>
    <w:rsid w:val="00A871DA"/>
    <w:rsid w:val="00A9610C"/>
    <w:rsid w:val="00AA34B2"/>
    <w:rsid w:val="00AC06C2"/>
    <w:rsid w:val="00AD000A"/>
    <w:rsid w:val="00AE2111"/>
    <w:rsid w:val="00AF7752"/>
    <w:rsid w:val="00B1500C"/>
    <w:rsid w:val="00B21569"/>
    <w:rsid w:val="00B2647B"/>
    <w:rsid w:val="00B31367"/>
    <w:rsid w:val="00B35A4A"/>
    <w:rsid w:val="00B36D12"/>
    <w:rsid w:val="00B41DD7"/>
    <w:rsid w:val="00B421CD"/>
    <w:rsid w:val="00B51AB9"/>
    <w:rsid w:val="00B57F7A"/>
    <w:rsid w:val="00B70429"/>
    <w:rsid w:val="00B73ED8"/>
    <w:rsid w:val="00B75764"/>
    <w:rsid w:val="00B76C52"/>
    <w:rsid w:val="00B77E82"/>
    <w:rsid w:val="00BA068B"/>
    <w:rsid w:val="00BA2E9D"/>
    <w:rsid w:val="00BC2F81"/>
    <w:rsid w:val="00BE284A"/>
    <w:rsid w:val="00BF2010"/>
    <w:rsid w:val="00BF3595"/>
    <w:rsid w:val="00C05BEA"/>
    <w:rsid w:val="00C06E0A"/>
    <w:rsid w:val="00C14C1D"/>
    <w:rsid w:val="00C31ABC"/>
    <w:rsid w:val="00C36611"/>
    <w:rsid w:val="00C37BCE"/>
    <w:rsid w:val="00C402E6"/>
    <w:rsid w:val="00C52326"/>
    <w:rsid w:val="00C55C6C"/>
    <w:rsid w:val="00C74D97"/>
    <w:rsid w:val="00C7644C"/>
    <w:rsid w:val="00C9075E"/>
    <w:rsid w:val="00CA2230"/>
    <w:rsid w:val="00CA702B"/>
    <w:rsid w:val="00CB5A79"/>
    <w:rsid w:val="00CC2184"/>
    <w:rsid w:val="00CC3B06"/>
    <w:rsid w:val="00CD2EE2"/>
    <w:rsid w:val="00D06155"/>
    <w:rsid w:val="00D14AD3"/>
    <w:rsid w:val="00D1550B"/>
    <w:rsid w:val="00D24D66"/>
    <w:rsid w:val="00D37BCB"/>
    <w:rsid w:val="00D42BC7"/>
    <w:rsid w:val="00D515B8"/>
    <w:rsid w:val="00D62DE6"/>
    <w:rsid w:val="00D65AA9"/>
    <w:rsid w:val="00D66B06"/>
    <w:rsid w:val="00D70584"/>
    <w:rsid w:val="00D9088C"/>
    <w:rsid w:val="00D92CE3"/>
    <w:rsid w:val="00D94630"/>
    <w:rsid w:val="00DB516E"/>
    <w:rsid w:val="00DD576E"/>
    <w:rsid w:val="00DE7CC8"/>
    <w:rsid w:val="00DF3A9A"/>
    <w:rsid w:val="00E05D37"/>
    <w:rsid w:val="00E2188C"/>
    <w:rsid w:val="00E25CB3"/>
    <w:rsid w:val="00E42338"/>
    <w:rsid w:val="00E42C00"/>
    <w:rsid w:val="00E44D66"/>
    <w:rsid w:val="00E57C05"/>
    <w:rsid w:val="00E6555F"/>
    <w:rsid w:val="00E70D30"/>
    <w:rsid w:val="00E75A84"/>
    <w:rsid w:val="00E84199"/>
    <w:rsid w:val="00E86572"/>
    <w:rsid w:val="00E87F77"/>
    <w:rsid w:val="00E915D4"/>
    <w:rsid w:val="00EA1BD9"/>
    <w:rsid w:val="00EB2AA9"/>
    <w:rsid w:val="00EB3880"/>
    <w:rsid w:val="00EC5051"/>
    <w:rsid w:val="00EE31F4"/>
    <w:rsid w:val="00F07130"/>
    <w:rsid w:val="00F22CF2"/>
    <w:rsid w:val="00F34077"/>
    <w:rsid w:val="00F3460C"/>
    <w:rsid w:val="00F46C27"/>
    <w:rsid w:val="00F55049"/>
    <w:rsid w:val="00F74ABD"/>
    <w:rsid w:val="00F86DAA"/>
    <w:rsid w:val="00FB7BA4"/>
    <w:rsid w:val="00FC5B4D"/>
    <w:rsid w:val="00FD2BD8"/>
    <w:rsid w:val="00FE4869"/>
    <w:rsid w:val="00FF04A8"/>
    <w:rsid w:val="00FF4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1134"/>
  <w15:docId w15:val="{FDDB08FF-0674-4C6D-BD4D-A1E36EAE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2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9610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9610C"/>
    <w:pPr>
      <w:spacing w:line="240" w:lineRule="auto"/>
    </w:pPr>
    <w:rPr>
      <w:sz w:val="20"/>
      <w:szCs w:val="20"/>
    </w:rPr>
  </w:style>
  <w:style w:type="character" w:customStyle="1" w:styleId="a5">
    <w:name w:val="Коментарисати текст Знак"/>
    <w:basedOn w:val="a0"/>
    <w:link w:val="a4"/>
    <w:uiPriority w:val="99"/>
    <w:semiHidden/>
    <w:rsid w:val="00A9610C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96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Балон текст Знак"/>
    <w:basedOn w:val="a0"/>
    <w:link w:val="a6"/>
    <w:uiPriority w:val="99"/>
    <w:semiHidden/>
    <w:rsid w:val="00A961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PPD</dc:creator>
  <cp:keywords/>
  <dc:description/>
  <cp:lastModifiedBy>Korisnik</cp:lastModifiedBy>
  <cp:revision>2</cp:revision>
  <dcterms:created xsi:type="dcterms:W3CDTF">2022-02-01T13:08:00Z</dcterms:created>
  <dcterms:modified xsi:type="dcterms:W3CDTF">2022-02-01T13:08:00Z</dcterms:modified>
</cp:coreProperties>
</file>